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8240" behindDoc="1" locked="0" layoutInCell="1" allowOverlap="1">
            <wp:simplePos x="0" y="0"/>
            <wp:positionH relativeFrom="page">
              <wp:posOffset>5972175</wp:posOffset>
            </wp:positionH>
            <wp:positionV relativeFrom="paragraph">
              <wp:posOffset>-518794</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574" cy="705950"/>
                    </a:xfrm>
                    <a:prstGeom prst="rect">
                      <a:avLst/>
                    </a:prstGeom>
                    <a:noFill/>
                  </pic:spPr>
                </pic:pic>
              </a:graphicData>
            </a:graphic>
          </wp:anchor>
        </w:drawing>
      </w: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95373A" w:rsidRDefault="0095373A" w:rsidP="0095373A">
      <w:pPr>
        <w:pStyle w:val="Title"/>
        <w:spacing w:after="240"/>
        <w:ind w:left="-108" w:firstLine="108"/>
        <w:rPr>
          <w:b w:val="0"/>
          <w:bCs/>
          <w:sz w:val="24"/>
          <w:szCs w:val="24"/>
          <w:lang w:val="en-GB"/>
        </w:rPr>
      </w:pPr>
      <w:r w:rsidRPr="00390D31">
        <w:rPr>
          <w:sz w:val="24"/>
          <w:szCs w:val="24"/>
          <w:lang w:val="en-GB"/>
        </w:rPr>
        <w:t xml:space="preserve">Contract reference no.: </w:t>
      </w:r>
      <w:r w:rsidRPr="00923DEA">
        <w:rPr>
          <w:bCs/>
          <w:sz w:val="24"/>
          <w:szCs w:val="24"/>
          <w:lang w:val="en-GB"/>
        </w:rPr>
        <w:t>10thEDF/PE1/SER/1.1.</w:t>
      </w:r>
      <w:r>
        <w:rPr>
          <w:bCs/>
          <w:sz w:val="24"/>
          <w:szCs w:val="24"/>
          <w:lang w:val="en-GB"/>
        </w:rPr>
        <w:t>4</w:t>
      </w:r>
      <w:r w:rsidRPr="00923DEA">
        <w:rPr>
          <w:bCs/>
          <w:sz w:val="24"/>
          <w:szCs w:val="24"/>
          <w:lang w:val="en-GB"/>
        </w:rPr>
        <w:t>A</w:t>
      </w:r>
    </w:p>
    <w:p w:rsidR="00D261B4" w:rsidRPr="00FE23DA" w:rsidRDefault="0095373A" w:rsidP="0095373A">
      <w:pPr>
        <w:pStyle w:val="Title"/>
        <w:pBdr>
          <w:bottom w:val="single" w:sz="6" w:space="1" w:color="auto"/>
        </w:pBdr>
        <w:tabs>
          <w:tab w:val="clear" w:pos="-720"/>
          <w:tab w:val="left" w:pos="6912"/>
          <w:tab w:val="left" w:pos="8188"/>
          <w:tab w:val="left" w:pos="10031"/>
        </w:tabs>
        <w:spacing w:after="240"/>
        <w:rPr>
          <w:sz w:val="28"/>
          <w:szCs w:val="28"/>
        </w:rPr>
      </w:pPr>
      <w:r w:rsidRPr="00FE23DA">
        <w:rPr>
          <w:sz w:val="28"/>
          <w:szCs w:val="28"/>
          <w:lang w:val="en-GB"/>
        </w:rPr>
        <w:t xml:space="preserve">Contract title: </w:t>
      </w:r>
      <w:r w:rsidR="00FE23DA" w:rsidRPr="00FE23DA">
        <w:rPr>
          <w:sz w:val="28"/>
          <w:szCs w:val="28"/>
          <w:lang w:val="en-GB"/>
        </w:rPr>
        <w:t xml:space="preserve">Consultancy to </w:t>
      </w:r>
      <w:r w:rsidR="00FE23DA">
        <w:rPr>
          <w:sz w:val="28"/>
          <w:szCs w:val="28"/>
        </w:rPr>
        <w:t>Conduct C</w:t>
      </w:r>
      <w:r w:rsidRPr="00FE23DA">
        <w:rPr>
          <w:sz w:val="28"/>
          <w:szCs w:val="28"/>
        </w:rPr>
        <w:t xml:space="preserve">rime and </w:t>
      </w:r>
      <w:r w:rsidR="00FE23DA">
        <w:rPr>
          <w:sz w:val="28"/>
          <w:szCs w:val="28"/>
        </w:rPr>
        <w:t>V</w:t>
      </w:r>
      <w:r w:rsidRPr="00FE23DA">
        <w:rPr>
          <w:sz w:val="28"/>
          <w:szCs w:val="28"/>
        </w:rPr>
        <w:t xml:space="preserve">iolence </w:t>
      </w:r>
      <w:r w:rsidR="00FE23DA">
        <w:rPr>
          <w:sz w:val="28"/>
          <w:szCs w:val="28"/>
        </w:rPr>
        <w:t>P</w:t>
      </w:r>
      <w:r w:rsidRPr="00FE23DA">
        <w:rPr>
          <w:sz w:val="28"/>
          <w:szCs w:val="28"/>
        </w:rPr>
        <w:t xml:space="preserve">revention </w:t>
      </w:r>
      <w:r w:rsidR="00FE23DA">
        <w:rPr>
          <w:sz w:val="28"/>
          <w:szCs w:val="28"/>
        </w:rPr>
        <w:t>T</w:t>
      </w:r>
      <w:r w:rsidRPr="00FE23DA">
        <w:rPr>
          <w:sz w:val="28"/>
          <w:szCs w:val="28"/>
        </w:rPr>
        <w:t xml:space="preserve">rainings for </w:t>
      </w:r>
      <w:r w:rsidR="00FE23DA">
        <w:rPr>
          <w:sz w:val="28"/>
          <w:szCs w:val="28"/>
        </w:rPr>
        <w:t>E</w:t>
      </w:r>
      <w:r w:rsidRPr="00FE23DA">
        <w:rPr>
          <w:sz w:val="28"/>
          <w:szCs w:val="28"/>
        </w:rPr>
        <w:t xml:space="preserve">ducators and </w:t>
      </w:r>
      <w:r w:rsidR="00FE23DA">
        <w:rPr>
          <w:sz w:val="28"/>
          <w:szCs w:val="28"/>
        </w:rPr>
        <w:t>P</w:t>
      </w:r>
      <w:r w:rsidRPr="00FE23DA">
        <w:rPr>
          <w:sz w:val="28"/>
          <w:szCs w:val="28"/>
        </w:rPr>
        <w:t xml:space="preserve">ersons </w:t>
      </w:r>
      <w:r w:rsidR="00FE23DA">
        <w:rPr>
          <w:sz w:val="28"/>
          <w:szCs w:val="28"/>
        </w:rPr>
        <w:t>W</w:t>
      </w:r>
      <w:r w:rsidRPr="00FE23DA">
        <w:rPr>
          <w:sz w:val="28"/>
          <w:szCs w:val="28"/>
        </w:rPr>
        <w:t xml:space="preserve">orking with </w:t>
      </w:r>
      <w:r w:rsidR="00FE23DA">
        <w:rPr>
          <w:sz w:val="28"/>
          <w:szCs w:val="28"/>
        </w:rPr>
        <w:t>Youths</w:t>
      </w:r>
    </w:p>
    <w:p w:rsidR="0095373A" w:rsidRPr="00EB4554" w:rsidRDefault="0095373A" w:rsidP="0095373A">
      <w:pPr>
        <w:pStyle w:val="Title"/>
        <w:pBdr>
          <w:bottom w:val="single" w:sz="6" w:space="1" w:color="auto"/>
        </w:pBdr>
        <w:tabs>
          <w:tab w:val="clear" w:pos="-720"/>
          <w:tab w:val="left" w:pos="6912"/>
          <w:tab w:val="left" w:pos="8188"/>
          <w:tab w:val="left" w:pos="10031"/>
        </w:tabs>
        <w:spacing w:after="240"/>
        <w:rPr>
          <w:b w:val="0"/>
          <w:sz w:val="22"/>
          <w:szCs w:val="22"/>
          <w:lang w:val="en-GB"/>
        </w:rPr>
      </w:pPr>
    </w:p>
    <w:p w:rsidR="00D90413" w:rsidRPr="009072B6" w:rsidRDefault="00966282" w:rsidP="009072B6">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D90413" w:rsidRPr="00AC2DD2">
        <w:rPr>
          <w:rFonts w:ascii="Times New Roman" w:hAnsi="Times New Roman"/>
          <w:b/>
          <w:i/>
          <w:color w:val="000000"/>
          <w:spacing w:val="-1"/>
          <w:sz w:val="24"/>
          <w:szCs w:val="24"/>
        </w:rPr>
        <w:t>10</w:t>
      </w:r>
      <w:r w:rsidR="00D90413" w:rsidRPr="00AC2DD2">
        <w:rPr>
          <w:rFonts w:ascii="Times New Roman" w:hAnsi="Times New Roman"/>
          <w:b/>
          <w:i/>
          <w:color w:val="000000"/>
          <w:spacing w:val="-1"/>
          <w:sz w:val="24"/>
          <w:szCs w:val="24"/>
          <w:vertAlign w:val="superscript"/>
        </w:rPr>
        <w:t>th</w:t>
      </w:r>
      <w:r w:rsidR="00D90413" w:rsidRPr="00AC2DD2">
        <w:rPr>
          <w:rFonts w:ascii="Times New Roman" w:hAnsi="Times New Roman"/>
          <w:b/>
          <w:i/>
          <w:color w:val="000000"/>
          <w:spacing w:val="-1"/>
          <w:sz w:val="24"/>
          <w:szCs w:val="24"/>
        </w:rPr>
        <w:t xml:space="preserve"> EDF CARIFORUM Crime and Security Cooperation Programme</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AC2DD2" w:rsidRPr="00AC2DD2">
        <w:rPr>
          <w:rFonts w:ascii="Times New Roman" w:hAnsi="Times New Roman"/>
          <w:b/>
          <w:i/>
          <w:sz w:val="24"/>
          <w:szCs w:val="24"/>
          <w:lang w:eastAsia="en-US"/>
        </w:rPr>
        <w:t xml:space="preserve">consultancy to </w:t>
      </w:r>
      <w:r w:rsidR="009072B6">
        <w:rPr>
          <w:rFonts w:ascii="Times New Roman" w:hAnsi="Times New Roman"/>
          <w:b/>
          <w:i/>
          <w:sz w:val="24"/>
          <w:szCs w:val="24"/>
        </w:rPr>
        <w:t>c</w:t>
      </w:r>
      <w:r w:rsidR="009072B6" w:rsidRPr="009072B6">
        <w:rPr>
          <w:rFonts w:ascii="Times New Roman" w:hAnsi="Times New Roman"/>
          <w:b/>
          <w:i/>
          <w:sz w:val="24"/>
          <w:szCs w:val="24"/>
        </w:rPr>
        <w:t>onduct crime and violence prevention trainings for educators and persons working with youths</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 xml:space="preserve">The intended purpose of this contract is </w:t>
      </w:r>
      <w:r w:rsidR="009072B6">
        <w:rPr>
          <w:rFonts w:ascii="Times New Roman" w:hAnsi="Times New Roman"/>
          <w:sz w:val="24"/>
          <w:szCs w:val="24"/>
          <w:lang w:val="en-US" w:eastAsia="en-US"/>
        </w:rPr>
        <w:t>t</w:t>
      </w:r>
      <w:r w:rsidR="009072B6" w:rsidRPr="009072B6">
        <w:rPr>
          <w:rFonts w:ascii="Times New Roman" w:hAnsi="Times New Roman"/>
          <w:sz w:val="24"/>
          <w:szCs w:val="24"/>
        </w:rPr>
        <w:t>o build the capacity of parents, teachers, community leaders and other persons and institutions working with in-school and out-of-school students to parent, mentor, support and facilitate the development of positive social norms and values - non-aggressive and  non –violent behaviours,  in at risk or vulnerable youths.</w:t>
      </w:r>
      <w:r w:rsidR="00D90413" w:rsidRPr="009072B6">
        <w:rPr>
          <w:rFonts w:ascii="Times New Roman" w:hAnsi="Times New Roman"/>
          <w:sz w:val="24"/>
          <w:szCs w:val="24"/>
        </w:rPr>
        <w:t>.</w:t>
      </w: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rsidR="009072B6" w:rsidRPr="009072B6" w:rsidRDefault="009072B6" w:rsidP="009072B6">
      <w:pPr>
        <w:autoSpaceDE w:val="0"/>
        <w:autoSpaceDN w:val="0"/>
        <w:adjustRightInd w:val="0"/>
        <w:spacing w:after="0"/>
        <w:jc w:val="both"/>
        <w:rPr>
          <w:rFonts w:ascii="Times New Roman" w:hAnsi="Times New Roman"/>
          <w:sz w:val="24"/>
          <w:szCs w:val="24"/>
        </w:rPr>
      </w:pPr>
      <w:r w:rsidRPr="009072B6">
        <w:rPr>
          <w:rFonts w:ascii="Times New Roman" w:hAnsi="Times New Roman"/>
          <w:sz w:val="24"/>
          <w:szCs w:val="24"/>
        </w:rPr>
        <w:t>The overall objective of the project of which this contract will be a part is as follows:</w:t>
      </w:r>
    </w:p>
    <w:p w:rsidR="009072B6" w:rsidRPr="009072B6" w:rsidRDefault="009072B6" w:rsidP="009072B6">
      <w:pPr>
        <w:pStyle w:val="ListParagraph"/>
        <w:numPr>
          <w:ilvl w:val="0"/>
          <w:numId w:val="13"/>
        </w:numPr>
        <w:autoSpaceDE w:val="0"/>
        <w:autoSpaceDN w:val="0"/>
        <w:adjustRightInd w:val="0"/>
        <w:jc w:val="both"/>
        <w:rPr>
          <w:sz w:val="24"/>
          <w:szCs w:val="24"/>
        </w:rPr>
      </w:pPr>
      <w:r w:rsidRPr="009072B6">
        <w:rPr>
          <w:sz w:val="24"/>
          <w:szCs w:val="24"/>
        </w:rPr>
        <w:t xml:space="preserve">To contribute to the overall safety of citizens and improvement of the security environment in the CARIFORUM region through support for Crime Prevention and Risk Reduction and the promotion of Restorative Justice. </w:t>
      </w:r>
    </w:p>
    <w:p w:rsidR="007A6AB5" w:rsidRPr="007A6AB5" w:rsidRDefault="007A6AB5" w:rsidP="009072B6">
      <w:pPr>
        <w:pStyle w:val="ListParagraph"/>
        <w:autoSpaceDE w:val="0"/>
        <w:autoSpaceDN w:val="0"/>
        <w:adjustRightInd w:val="0"/>
        <w:jc w:val="both"/>
        <w:rPr>
          <w:sz w:val="24"/>
          <w:szCs w:val="24"/>
        </w:rPr>
      </w:pPr>
    </w:p>
    <w:p w:rsidR="00BD7E72" w:rsidRPr="00AC2DD2" w:rsidRDefault="00BD7E72" w:rsidP="007A6AB5">
      <w:pPr>
        <w:pStyle w:val="ListParagraph"/>
        <w:autoSpaceDE w:val="0"/>
        <w:autoSpaceDN w:val="0"/>
        <w:adjustRightInd w:val="0"/>
        <w:jc w:val="both"/>
        <w:rPr>
          <w:sz w:val="24"/>
          <w:szCs w:val="24"/>
        </w:rPr>
      </w:pPr>
      <w:r w:rsidRPr="00AC2DD2">
        <w:rPr>
          <w:sz w:val="24"/>
          <w:szCs w:val="24"/>
        </w:rPr>
        <w:t xml:space="preserve">.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15:00 hours on </w:t>
      </w:r>
      <w:r w:rsidR="00923DEA" w:rsidRPr="00923DEA">
        <w:rPr>
          <w:i/>
          <w:sz w:val="24"/>
          <w:szCs w:val="24"/>
          <w:lang w:val="en-GB"/>
        </w:rPr>
        <w:t>Wednesday</w:t>
      </w:r>
      <w:r w:rsidRPr="00923DEA">
        <w:rPr>
          <w:i/>
          <w:sz w:val="24"/>
          <w:szCs w:val="24"/>
          <w:lang w:val="en-GB"/>
        </w:rPr>
        <w:t xml:space="preserve">, </w:t>
      </w:r>
      <w:r w:rsidR="00923DEA" w:rsidRPr="00923DEA">
        <w:rPr>
          <w:i/>
          <w:sz w:val="24"/>
          <w:szCs w:val="24"/>
          <w:lang w:val="en-GB"/>
        </w:rPr>
        <w:t>5</w:t>
      </w:r>
      <w:r w:rsidR="00E37A95" w:rsidRPr="00923DEA">
        <w:rPr>
          <w:i/>
          <w:sz w:val="24"/>
          <w:szCs w:val="24"/>
          <w:vertAlign w:val="superscript"/>
          <w:lang w:val="en-GB"/>
        </w:rPr>
        <w:t>th</w:t>
      </w:r>
      <w:r w:rsidR="00E37A95" w:rsidRPr="00923DEA">
        <w:rPr>
          <w:i/>
          <w:sz w:val="24"/>
          <w:szCs w:val="24"/>
          <w:lang w:val="en-GB"/>
        </w:rPr>
        <w:t xml:space="preserve"> </w:t>
      </w:r>
      <w:r w:rsidR="00923DEA" w:rsidRPr="00923DEA">
        <w:rPr>
          <w:i/>
          <w:sz w:val="24"/>
          <w:szCs w:val="24"/>
          <w:lang w:val="en-GB"/>
        </w:rPr>
        <w:t>September</w:t>
      </w:r>
      <w:r w:rsidRPr="00923DEA">
        <w:rPr>
          <w:i/>
          <w:sz w:val="24"/>
          <w:szCs w:val="24"/>
          <w:lang w:val="en-GB"/>
        </w:rPr>
        <w:t>, 201</w:t>
      </w:r>
      <w:r w:rsidR="00393129" w:rsidRPr="00923DEA">
        <w:rPr>
          <w:i/>
          <w:sz w:val="24"/>
          <w:szCs w:val="24"/>
          <w:lang w:val="en-GB"/>
        </w:rPr>
        <w:t>8</w:t>
      </w:r>
      <w:r w:rsidRPr="00AC2DD2">
        <w:rPr>
          <w:b w:val="0"/>
          <w:sz w:val="24"/>
          <w:szCs w:val="24"/>
          <w:lang w:val="en-GB"/>
        </w:rPr>
        <w:t>, and can be submitted by E-mail to:</w:t>
      </w:r>
      <w:r w:rsidR="00E37A95" w:rsidRPr="00AC2DD2">
        <w:rPr>
          <w:b w:val="0"/>
          <w:sz w:val="24"/>
          <w:szCs w:val="24"/>
          <w:lang w:val="en-GB"/>
        </w:rPr>
        <w:t xml:space="preserve"> </w:t>
      </w:r>
      <w:hyperlink r:id="rId10" w:history="1">
        <w:r w:rsidR="00E37A95" w:rsidRPr="00AC2DD2">
          <w:rPr>
            <w:rStyle w:val="Hyperlink"/>
            <w:b w:val="0"/>
            <w:sz w:val="24"/>
            <w:szCs w:val="24"/>
            <w:lang w:val="en-GB"/>
          </w:rPr>
          <w:t>procurement@caricom.org</w:t>
        </w:r>
      </w:hyperlink>
      <w:proofErr w:type="gramStart"/>
      <w:r w:rsidR="00E37A95" w:rsidRPr="00AC2DD2">
        <w:rPr>
          <w:b w:val="0"/>
          <w:sz w:val="24"/>
          <w:szCs w:val="24"/>
          <w:lang w:val="en-GB"/>
        </w:rPr>
        <w:t xml:space="preserve"> </w:t>
      </w:r>
      <w:proofErr w:type="gramEnd"/>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Following the assessment of the submissions, a shortlist of not less than </w:t>
      </w:r>
      <w:proofErr w:type="gramStart"/>
      <w:r w:rsidRPr="00AC2DD2">
        <w:rPr>
          <w:b w:val="0"/>
          <w:sz w:val="24"/>
          <w:szCs w:val="24"/>
          <w:lang w:val="en-GB"/>
        </w:rPr>
        <w:t>three,</w:t>
      </w:r>
      <w:proofErr w:type="gramEnd"/>
      <w:r w:rsidRPr="00AC2DD2">
        <w:rPr>
          <w:b w:val="0"/>
          <w:sz w:val="24"/>
          <w:szCs w:val="24"/>
          <w:lang w:val="en-GB"/>
        </w:rPr>
        <w:t xml:space="preserve"> and not more than eight applicants will be provided with the terms o</w:t>
      </w:r>
      <w:bookmarkStart w:id="1" w:name="_GoBack"/>
      <w:bookmarkEnd w:id="1"/>
      <w:r w:rsidRPr="00AC2DD2">
        <w:rPr>
          <w:b w:val="0"/>
          <w:sz w:val="24"/>
          <w:szCs w:val="24"/>
          <w:lang w:val="en-GB"/>
        </w:rPr>
        <w:t>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CD258D" w:rsidRPr="00AC2DD2" w:rsidRDefault="0049267E" w:rsidP="00CD258D">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EOIs </w:t>
      </w:r>
      <w:proofErr w:type="gramStart"/>
      <w:r w:rsidRPr="00AC2DD2">
        <w:rPr>
          <w:b w:val="0"/>
          <w:sz w:val="24"/>
          <w:szCs w:val="24"/>
          <w:lang w:val="en-GB"/>
        </w:rPr>
        <w:t>must be submitted</w:t>
      </w:r>
      <w:proofErr w:type="gramEnd"/>
      <w:r w:rsidRPr="00AC2DD2">
        <w:rPr>
          <w:b w:val="0"/>
          <w:sz w:val="24"/>
          <w:szCs w:val="24"/>
          <w:lang w:val="en-GB"/>
        </w:rPr>
        <w:t xml:space="preserve"> using the template below.</w:t>
      </w:r>
    </w:p>
    <w:p w:rsidR="00304DDA" w:rsidRDefault="00304DDA" w:rsidP="00CD258D">
      <w:pPr>
        <w:pStyle w:val="Title"/>
        <w:pBdr>
          <w:bottom w:val="single" w:sz="6" w:space="1" w:color="auto"/>
        </w:pBdr>
        <w:tabs>
          <w:tab w:val="left" w:pos="6912"/>
          <w:tab w:val="left" w:pos="8188"/>
          <w:tab w:val="left" w:pos="10031"/>
        </w:tabs>
        <w:jc w:val="both"/>
        <w:rPr>
          <w:b w:val="0"/>
          <w:sz w:val="24"/>
          <w:szCs w:val="24"/>
          <w:lang w:val="en-GB"/>
        </w:rPr>
      </w:pPr>
    </w:p>
    <w:p w:rsidR="009072B6" w:rsidRDefault="009072B6"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390D3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8752" behindDoc="1" locked="0" layoutInCell="1" allowOverlap="1">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9602" cy="733571"/>
                    </a:xfrm>
                    <a:prstGeom prst="rect">
                      <a:avLst/>
                    </a:prstGeom>
                    <a:noFill/>
                  </pic:spPr>
                </pic:pic>
              </a:graphicData>
            </a:graphic>
          </wp:anchor>
        </w:drawing>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7A6AB5" w:rsidRDefault="007A6AB5" w:rsidP="007A6AB5">
      <w:pPr>
        <w:pStyle w:val="Title"/>
        <w:spacing w:after="240"/>
        <w:ind w:left="-108" w:firstLine="108"/>
        <w:rPr>
          <w:b w:val="0"/>
          <w:bCs/>
          <w:sz w:val="24"/>
          <w:szCs w:val="24"/>
          <w:lang w:val="en-GB"/>
        </w:rPr>
      </w:pPr>
      <w:r w:rsidRPr="00390D31">
        <w:rPr>
          <w:sz w:val="24"/>
          <w:szCs w:val="24"/>
          <w:lang w:val="en-GB"/>
        </w:rPr>
        <w:t xml:space="preserve">Contract reference no.: </w:t>
      </w:r>
      <w:r w:rsidRPr="00923DEA">
        <w:rPr>
          <w:bCs/>
          <w:sz w:val="24"/>
          <w:szCs w:val="24"/>
          <w:lang w:val="en-GB"/>
        </w:rPr>
        <w:t>10thEDF/PE1/SER/1.1.</w:t>
      </w:r>
      <w:r w:rsidR="0095373A">
        <w:rPr>
          <w:bCs/>
          <w:sz w:val="24"/>
          <w:szCs w:val="24"/>
          <w:lang w:val="en-GB"/>
        </w:rPr>
        <w:t>4</w:t>
      </w:r>
      <w:r w:rsidRPr="00923DEA">
        <w:rPr>
          <w:bCs/>
          <w:sz w:val="24"/>
          <w:szCs w:val="24"/>
          <w:lang w:val="en-GB"/>
        </w:rPr>
        <w:t>A</w:t>
      </w:r>
    </w:p>
    <w:p w:rsidR="00FE23DA" w:rsidRPr="00FE23DA" w:rsidRDefault="00FE23DA" w:rsidP="00FE23DA">
      <w:pPr>
        <w:pStyle w:val="Title"/>
        <w:pBdr>
          <w:bottom w:val="single" w:sz="6" w:space="1" w:color="auto"/>
        </w:pBdr>
        <w:tabs>
          <w:tab w:val="clear" w:pos="-720"/>
          <w:tab w:val="left" w:pos="6912"/>
          <w:tab w:val="left" w:pos="8188"/>
          <w:tab w:val="left" w:pos="10031"/>
        </w:tabs>
        <w:spacing w:after="240"/>
        <w:rPr>
          <w:sz w:val="28"/>
          <w:szCs w:val="28"/>
        </w:rPr>
      </w:pPr>
      <w:r w:rsidRPr="00FE23DA">
        <w:rPr>
          <w:sz w:val="28"/>
          <w:szCs w:val="28"/>
          <w:lang w:val="en-GB"/>
        </w:rPr>
        <w:t xml:space="preserve">Contract title: Consultancy to </w:t>
      </w:r>
      <w:r>
        <w:rPr>
          <w:sz w:val="28"/>
          <w:szCs w:val="28"/>
        </w:rPr>
        <w:t>Conduct C</w:t>
      </w:r>
      <w:r w:rsidRPr="00FE23DA">
        <w:rPr>
          <w:sz w:val="28"/>
          <w:szCs w:val="28"/>
        </w:rPr>
        <w:t xml:space="preserve">rime and </w:t>
      </w:r>
      <w:r>
        <w:rPr>
          <w:sz w:val="28"/>
          <w:szCs w:val="28"/>
        </w:rPr>
        <w:t>V</w:t>
      </w:r>
      <w:r w:rsidRPr="00FE23DA">
        <w:rPr>
          <w:sz w:val="28"/>
          <w:szCs w:val="28"/>
        </w:rPr>
        <w:t xml:space="preserve">iolence </w:t>
      </w:r>
      <w:r>
        <w:rPr>
          <w:sz w:val="28"/>
          <w:szCs w:val="28"/>
        </w:rPr>
        <w:t>P</w:t>
      </w:r>
      <w:r w:rsidRPr="00FE23DA">
        <w:rPr>
          <w:sz w:val="28"/>
          <w:szCs w:val="28"/>
        </w:rPr>
        <w:t xml:space="preserve">revention </w:t>
      </w:r>
      <w:r>
        <w:rPr>
          <w:sz w:val="28"/>
          <w:szCs w:val="28"/>
        </w:rPr>
        <w:t>T</w:t>
      </w:r>
      <w:r w:rsidRPr="00FE23DA">
        <w:rPr>
          <w:sz w:val="28"/>
          <w:szCs w:val="28"/>
        </w:rPr>
        <w:t xml:space="preserve">rainings for </w:t>
      </w:r>
      <w:r>
        <w:rPr>
          <w:sz w:val="28"/>
          <w:szCs w:val="28"/>
        </w:rPr>
        <w:t>E</w:t>
      </w:r>
      <w:r w:rsidRPr="00FE23DA">
        <w:rPr>
          <w:sz w:val="28"/>
          <w:szCs w:val="28"/>
        </w:rPr>
        <w:t xml:space="preserve">ducators and </w:t>
      </w:r>
      <w:r>
        <w:rPr>
          <w:sz w:val="28"/>
          <w:szCs w:val="28"/>
        </w:rPr>
        <w:t>P</w:t>
      </w:r>
      <w:r w:rsidRPr="00FE23DA">
        <w:rPr>
          <w:sz w:val="28"/>
          <w:szCs w:val="28"/>
        </w:rPr>
        <w:t xml:space="preserve">ersons </w:t>
      </w:r>
      <w:r>
        <w:rPr>
          <w:sz w:val="28"/>
          <w:szCs w:val="28"/>
        </w:rPr>
        <w:t>W</w:t>
      </w:r>
      <w:r w:rsidRPr="00FE23DA">
        <w:rPr>
          <w:sz w:val="28"/>
          <w:szCs w:val="28"/>
        </w:rPr>
        <w:t xml:space="preserve">orking with </w:t>
      </w:r>
      <w:r>
        <w:rPr>
          <w:sz w:val="28"/>
          <w:szCs w:val="28"/>
        </w:rPr>
        <w:t>Youths</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proofErr w:type="gramStart"/>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w:t>
      </w:r>
      <w:proofErr w:type="gramStart"/>
      <w:r w:rsidRPr="00EB4554">
        <w:rPr>
          <w:rFonts w:ascii="Times New Roman" w:hAnsi="Times New Roman"/>
          <w:sz w:val="22"/>
          <w:szCs w:val="22"/>
        </w:rPr>
        <w:t>be provided</w:t>
      </w:r>
      <w:proofErr w:type="gramEnd"/>
      <w:r w:rsidRPr="00EB4554">
        <w:rPr>
          <w:rFonts w:ascii="Times New Roman" w:hAnsi="Times New Roman"/>
          <w:sz w:val="22"/>
          <w:szCs w:val="22"/>
        </w:rPr>
        <w:t xml:space="preserve">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w:t>
      </w:r>
      <w:proofErr w:type="gramStart"/>
      <w:r w:rsidRPr="00EB4554">
        <w:rPr>
          <w:rFonts w:ascii="Times New Roman" w:hAnsi="Times New Roman"/>
          <w:color w:val="000000"/>
          <w:sz w:val="22"/>
          <w:szCs w:val="22"/>
        </w:rPr>
        <w:t xml:space="preserve">cannot be </w:t>
      </w:r>
      <w:r w:rsidR="000E3942">
        <w:rPr>
          <w:rFonts w:ascii="Times New Roman" w:hAnsi="Times New Roman"/>
          <w:color w:val="000000"/>
          <w:sz w:val="22"/>
          <w:szCs w:val="22"/>
        </w:rPr>
        <w:t>changed</w:t>
      </w:r>
      <w:proofErr w:type="gramEnd"/>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w:t>
      </w:r>
      <w:proofErr w:type="gramEnd"/>
      <w:r w:rsidRPr="00EB4554">
        <w:rPr>
          <w:rFonts w:ascii="Times New Roman" w:hAnsi="Times New Roman"/>
          <w:color w:val="000000"/>
          <w:sz w:val="22"/>
          <w:szCs w:val="22"/>
        </w:rPr>
        <w:t xml:space="preserve">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90" w:rsidRDefault="00EE2C90">
      <w:r>
        <w:separator/>
      </w:r>
    </w:p>
  </w:endnote>
  <w:endnote w:type="continuationSeparator" w:id="0">
    <w:p w:rsidR="00EE2C90" w:rsidRDefault="00EE2C90">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proofErr w:type="gramStart"/>
      <w:r w:rsidRPr="00EB4554">
        <w:rPr>
          <w:rFonts w:ascii="Times New Roman" w:hAnsi="Times New Roman"/>
        </w:rPr>
        <w:t>Country in which the legal entity is registered</w:t>
      </w:r>
      <w:r>
        <w:rPr>
          <w:rFonts w:ascii="Times New Roman" w:hAnsi="Times New Roman"/>
        </w:rPr>
        <w:t>.</w:t>
      </w:r>
      <w:proofErr w:type="gramEnd"/>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w:t>
      </w:r>
      <w:proofErr w:type="gramStart"/>
      <w:r w:rsidRPr="00EB4554">
        <w:rPr>
          <w:rFonts w:ascii="Times New Roman" w:hAnsi="Times New Roman"/>
        </w:rPr>
        <w:t>to be a</w:t>
      </w:r>
      <w:proofErr w:type="gramEnd"/>
      <w:r w:rsidRPr="00EB4554">
        <w:rPr>
          <w:rFonts w:ascii="Times New Roman" w:hAnsi="Times New Roman"/>
        </w:rPr>
        <w:t xml:space="preserve">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t>
      </w:r>
      <w:proofErr w:type="gramStart"/>
      <w:r w:rsidRPr="00EB4554">
        <w:rPr>
          <w:rFonts w:ascii="Times New Roman" w:hAnsi="Times New Roman"/>
        </w:rPr>
        <w:t>will not be taken</w:t>
      </w:r>
      <w:proofErr w:type="gramEnd"/>
      <w:r w:rsidRPr="00EB4554">
        <w:rPr>
          <w:rFonts w:ascii="Times New Roman" w:hAnsi="Times New Roman"/>
        </w:rPr>
        <w:t xml:space="preserve">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w:t>
      </w:r>
      <w:proofErr w:type="gramStart"/>
      <w:r>
        <w:rPr>
          <w:rFonts w:ascii="Times New Roman" w:hAnsi="Times New Roman"/>
        </w:rPr>
        <w:t>value which</w:t>
      </w:r>
      <w:proofErr w:type="gramEnd"/>
      <w:r>
        <w:rPr>
          <w:rFonts w:ascii="Times New Roman" w:hAnsi="Times New Roman"/>
        </w:rPr>
        <w:t xml:space="preserve"> has been    completed.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49267E"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49267E" w:rsidRPr="00EB4554">
      <w:rPr>
        <w:rStyle w:val="PageNumber"/>
        <w:rFonts w:ascii="Times New Roman" w:hAnsi="Times New Roman"/>
        <w:sz w:val="18"/>
        <w:szCs w:val="18"/>
      </w:rPr>
      <w:fldChar w:fldCharType="separate"/>
    </w:r>
    <w:r w:rsidR="00FE23DA">
      <w:rPr>
        <w:rStyle w:val="PageNumber"/>
        <w:rFonts w:ascii="Times New Roman" w:hAnsi="Times New Roman"/>
        <w:noProof/>
        <w:sz w:val="18"/>
        <w:szCs w:val="18"/>
      </w:rPr>
      <w:t>2</w:t>
    </w:r>
    <w:r w:rsidR="0049267E"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49267E"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49267E" w:rsidRPr="00EB4554">
      <w:rPr>
        <w:rStyle w:val="PageNumber"/>
        <w:rFonts w:ascii="Times New Roman" w:hAnsi="Times New Roman"/>
        <w:sz w:val="18"/>
        <w:szCs w:val="18"/>
      </w:rPr>
      <w:fldChar w:fldCharType="separate"/>
    </w:r>
    <w:r w:rsidR="00FE23DA">
      <w:rPr>
        <w:rStyle w:val="PageNumber"/>
        <w:rFonts w:ascii="Times New Roman" w:hAnsi="Times New Roman"/>
        <w:noProof/>
        <w:sz w:val="18"/>
        <w:szCs w:val="18"/>
      </w:rPr>
      <w:t>5</w:t>
    </w:r>
    <w:r w:rsidR="0049267E" w:rsidRPr="00EB4554">
      <w:rPr>
        <w:rStyle w:val="PageNumber"/>
        <w:rFonts w:ascii="Times New Roman" w:hAnsi="Times New Roman"/>
        <w:sz w:val="18"/>
        <w:szCs w:val="18"/>
      </w:rPr>
      <w:fldChar w:fldCharType="end"/>
    </w:r>
  </w:p>
  <w:p w:rsidR="000E62A1" w:rsidRPr="00EB4554" w:rsidRDefault="0049267E"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49267E"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49267E" w:rsidRPr="00EB4554">
      <w:rPr>
        <w:rStyle w:val="PageNumber"/>
        <w:rFonts w:ascii="Times New Roman" w:hAnsi="Times New Roman"/>
        <w:sz w:val="18"/>
        <w:szCs w:val="18"/>
      </w:rPr>
      <w:fldChar w:fldCharType="separate"/>
    </w:r>
    <w:r w:rsidR="00FE23DA">
      <w:rPr>
        <w:rStyle w:val="PageNumber"/>
        <w:rFonts w:ascii="Times New Roman" w:hAnsi="Times New Roman"/>
        <w:noProof/>
        <w:sz w:val="18"/>
        <w:szCs w:val="18"/>
      </w:rPr>
      <w:t>1</w:t>
    </w:r>
    <w:r w:rsidR="0049267E"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49267E"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49267E" w:rsidRPr="00EB4554">
      <w:rPr>
        <w:rStyle w:val="PageNumber"/>
        <w:rFonts w:ascii="Times New Roman" w:hAnsi="Times New Roman"/>
        <w:sz w:val="18"/>
        <w:szCs w:val="18"/>
      </w:rPr>
      <w:fldChar w:fldCharType="separate"/>
    </w:r>
    <w:r w:rsidR="00FE23DA">
      <w:rPr>
        <w:rStyle w:val="PageNumber"/>
        <w:rFonts w:ascii="Times New Roman" w:hAnsi="Times New Roman"/>
        <w:noProof/>
        <w:sz w:val="18"/>
        <w:szCs w:val="18"/>
      </w:rPr>
      <w:t>5</w:t>
    </w:r>
    <w:r w:rsidR="0049267E"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49267E"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49267E" w:rsidRPr="00EB4554">
      <w:rPr>
        <w:rStyle w:val="PageNumber"/>
        <w:rFonts w:ascii="Times New Roman" w:hAnsi="Times New Roman"/>
        <w:sz w:val="18"/>
        <w:szCs w:val="18"/>
      </w:rPr>
      <w:fldChar w:fldCharType="separate"/>
    </w:r>
    <w:r w:rsidR="00FE23DA">
      <w:rPr>
        <w:rStyle w:val="PageNumber"/>
        <w:rFonts w:ascii="Times New Roman" w:hAnsi="Times New Roman"/>
        <w:noProof/>
        <w:sz w:val="18"/>
        <w:szCs w:val="18"/>
      </w:rPr>
      <w:t>4</w:t>
    </w:r>
    <w:r w:rsidR="0049267E"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49267E"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49267E" w:rsidRPr="00EB4554">
      <w:rPr>
        <w:rStyle w:val="PageNumber"/>
        <w:rFonts w:ascii="Times New Roman" w:hAnsi="Times New Roman"/>
        <w:sz w:val="18"/>
        <w:szCs w:val="18"/>
      </w:rPr>
      <w:fldChar w:fldCharType="separate"/>
    </w:r>
    <w:r w:rsidR="00FE23DA">
      <w:rPr>
        <w:rStyle w:val="PageNumber"/>
        <w:rFonts w:ascii="Times New Roman" w:hAnsi="Times New Roman"/>
        <w:noProof/>
        <w:sz w:val="18"/>
        <w:szCs w:val="18"/>
      </w:rPr>
      <w:t>4</w:t>
    </w:r>
    <w:r w:rsidR="0049267E" w:rsidRPr="00EB4554">
      <w:rPr>
        <w:rStyle w:val="PageNumber"/>
        <w:rFonts w:ascii="Times New Roman" w:hAnsi="Times New Roman"/>
        <w:sz w:val="18"/>
        <w:szCs w:val="18"/>
      </w:rPr>
      <w:fldChar w:fldCharType="end"/>
    </w:r>
  </w:p>
  <w:p w:rsidR="000E62A1" w:rsidRPr="00EB4554" w:rsidRDefault="0049267E"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49267E"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49267E" w:rsidRPr="00910296">
      <w:rPr>
        <w:rStyle w:val="PageNumber"/>
        <w:rFonts w:ascii="Times New Roman" w:hAnsi="Times New Roman"/>
      </w:rPr>
      <w:fldChar w:fldCharType="separate"/>
    </w:r>
    <w:r w:rsidR="00FE23DA">
      <w:rPr>
        <w:rStyle w:val="PageNumber"/>
        <w:rFonts w:ascii="Times New Roman" w:hAnsi="Times New Roman"/>
        <w:noProof/>
      </w:rPr>
      <w:t>3</w:t>
    </w:r>
    <w:r w:rsidR="0049267E"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49267E"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49267E" w:rsidRPr="00910296">
      <w:rPr>
        <w:rStyle w:val="PageNumber"/>
        <w:rFonts w:ascii="Times New Roman" w:hAnsi="Times New Roman"/>
      </w:rPr>
      <w:fldChar w:fldCharType="separate"/>
    </w:r>
    <w:r w:rsidR="00FE23DA">
      <w:rPr>
        <w:rStyle w:val="PageNumber"/>
        <w:rFonts w:ascii="Times New Roman" w:hAnsi="Times New Roman"/>
        <w:noProof/>
      </w:rPr>
      <w:t>3</w:t>
    </w:r>
    <w:r w:rsidR="0049267E" w:rsidRPr="00910296">
      <w:rPr>
        <w:rStyle w:val="PageNumber"/>
        <w:rFonts w:ascii="Times New Roman" w:hAnsi="Times New Roman"/>
      </w:rPr>
      <w:fldChar w:fldCharType="end"/>
    </w:r>
  </w:p>
  <w:p w:rsidR="000E62A1" w:rsidRPr="00910296" w:rsidRDefault="0049267E"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49267E"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49267E" w:rsidRPr="00910296">
      <w:rPr>
        <w:rFonts w:ascii="Times New Roman" w:hAnsi="Times New Roman"/>
        <w:sz w:val="18"/>
        <w:szCs w:val="18"/>
      </w:rPr>
      <w:fldChar w:fldCharType="separate"/>
    </w:r>
    <w:r w:rsidR="00966282">
      <w:rPr>
        <w:rFonts w:ascii="Times New Roman" w:hAnsi="Times New Roman"/>
        <w:noProof/>
        <w:sz w:val="18"/>
        <w:szCs w:val="18"/>
      </w:rPr>
      <w:t>7</w:t>
    </w:r>
    <w:r w:rsidR="0049267E"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49267E"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49267E" w:rsidRPr="00910296">
      <w:rPr>
        <w:rStyle w:val="PageNumber"/>
        <w:rFonts w:ascii="Times New Roman" w:hAnsi="Times New Roman"/>
      </w:rPr>
      <w:fldChar w:fldCharType="separate"/>
    </w:r>
    <w:r w:rsidR="00393129">
      <w:rPr>
        <w:rStyle w:val="PageNumber"/>
        <w:rFonts w:ascii="Times New Roman" w:hAnsi="Times New Roman"/>
        <w:noProof/>
      </w:rPr>
      <w:t>7</w:t>
    </w:r>
    <w:r w:rsidR="0049267E" w:rsidRPr="00910296">
      <w:rPr>
        <w:rStyle w:val="PageNumber"/>
        <w:rFonts w:ascii="Times New Roman" w:hAnsi="Times New Roman"/>
      </w:rPr>
      <w:fldChar w:fldCharType="end"/>
    </w:r>
  </w:p>
  <w:p w:rsidR="000E62A1" w:rsidRPr="00910296" w:rsidRDefault="0049267E"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49267E"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49267E" w:rsidRPr="00910296">
      <w:rPr>
        <w:rStyle w:val="PageNumber"/>
        <w:rFonts w:ascii="Times New Roman" w:hAnsi="Times New Roman"/>
      </w:rPr>
      <w:fldChar w:fldCharType="separate"/>
    </w:r>
    <w:r w:rsidR="00FE23DA">
      <w:rPr>
        <w:rStyle w:val="PageNumber"/>
        <w:rFonts w:ascii="Times New Roman" w:hAnsi="Times New Roman"/>
        <w:noProof/>
      </w:rPr>
      <w:t>5</w:t>
    </w:r>
    <w:r w:rsidR="0049267E"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49267E"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49267E" w:rsidRPr="00910296">
      <w:rPr>
        <w:rStyle w:val="PageNumber"/>
        <w:rFonts w:ascii="Times New Roman" w:hAnsi="Times New Roman"/>
      </w:rPr>
      <w:fldChar w:fldCharType="separate"/>
    </w:r>
    <w:r w:rsidR="00FE23DA">
      <w:rPr>
        <w:rStyle w:val="PageNumber"/>
        <w:rFonts w:ascii="Times New Roman" w:hAnsi="Times New Roman"/>
        <w:noProof/>
      </w:rPr>
      <w:t>5</w:t>
    </w:r>
    <w:r w:rsidR="0049267E"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90" w:rsidRDefault="00EE2C90">
      <w:r>
        <w:separator/>
      </w:r>
    </w:p>
  </w:footnote>
  <w:footnote w:type="continuationSeparator" w:id="0">
    <w:p w:rsidR="00EE2C90" w:rsidRDefault="00EE2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678E5"/>
    <w:multiLevelType w:val="singleLevel"/>
    <w:tmpl w:val="6E6A7232"/>
    <w:lvl w:ilvl="0">
      <w:start w:val="1"/>
      <w:numFmt w:val="decimal"/>
      <w:lvlText w:val="%1"/>
      <w:legacy w:legacy="1" w:legacySpace="0" w:legacyIndent="360"/>
      <w:lvlJc w:val="left"/>
      <w:pPr>
        <w:ind w:left="360" w:hanging="360"/>
      </w:pPr>
    </w:lvl>
  </w:abstractNum>
  <w:abstractNum w:abstractNumId="4">
    <w:nsid w:val="0DEC5395"/>
    <w:multiLevelType w:val="singleLevel"/>
    <w:tmpl w:val="6E6A7232"/>
    <w:lvl w:ilvl="0">
      <w:start w:val="1"/>
      <w:numFmt w:val="decimal"/>
      <w:lvlText w:val="%1"/>
      <w:legacy w:legacy="1" w:legacySpace="0" w:legacyIndent="360"/>
      <w:lvlJc w:val="left"/>
      <w:pPr>
        <w:ind w:left="360" w:hanging="360"/>
      </w:pPr>
    </w:lvl>
  </w:abstractNum>
  <w:abstractNum w:abstractNumId="5">
    <w:nsid w:val="12C661F4"/>
    <w:multiLevelType w:val="singleLevel"/>
    <w:tmpl w:val="6E6A7232"/>
    <w:lvl w:ilvl="0">
      <w:start w:val="1"/>
      <w:numFmt w:val="decimal"/>
      <w:lvlText w:val="%1"/>
      <w:legacy w:legacy="1" w:legacySpace="0" w:legacyIndent="360"/>
      <w:lvlJc w:val="left"/>
      <w:pPr>
        <w:ind w:left="360" w:hanging="360"/>
      </w:pPr>
    </w:lvl>
  </w:abstractNum>
  <w:abstractNum w:abstractNumId="6">
    <w:nsid w:val="217C40DF"/>
    <w:multiLevelType w:val="singleLevel"/>
    <w:tmpl w:val="6E6A7232"/>
    <w:lvl w:ilvl="0">
      <w:start w:val="1"/>
      <w:numFmt w:val="decimal"/>
      <w:lvlText w:val="%1"/>
      <w:legacy w:legacy="1" w:legacySpace="0" w:legacyIndent="360"/>
      <w:lvlJc w:val="left"/>
      <w:pPr>
        <w:ind w:left="360" w:hanging="360"/>
      </w:pPr>
    </w:lvl>
  </w:abstractNum>
  <w:abstractNum w:abstractNumId="7">
    <w:nsid w:val="22AC534E"/>
    <w:multiLevelType w:val="hybridMultilevel"/>
    <w:tmpl w:val="4D96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67952"/>
    <w:multiLevelType w:val="singleLevel"/>
    <w:tmpl w:val="6E6A7232"/>
    <w:lvl w:ilvl="0">
      <w:start w:val="1"/>
      <w:numFmt w:val="decimal"/>
      <w:lvlText w:val="%1"/>
      <w:legacy w:legacy="1" w:legacySpace="0" w:legacyIndent="360"/>
      <w:lvlJc w:val="left"/>
      <w:pPr>
        <w:ind w:left="360" w:hanging="360"/>
      </w:p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32B0B6D"/>
    <w:multiLevelType w:val="hybridMultilevel"/>
    <w:tmpl w:val="FB00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DA7212"/>
    <w:multiLevelType w:val="singleLevel"/>
    <w:tmpl w:val="6E6A7232"/>
    <w:lvl w:ilvl="0">
      <w:start w:val="1"/>
      <w:numFmt w:val="decimal"/>
      <w:lvlText w:val="%1"/>
      <w:legacy w:legacy="1" w:legacySpace="0" w:legacyIndent="360"/>
      <w:lvlJc w:val="left"/>
      <w:pPr>
        <w:ind w:left="360" w:hanging="360"/>
      </w:pPr>
    </w:lvl>
  </w:abstractNum>
  <w:abstractNum w:abstractNumId="12">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1"/>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9"/>
  </w:num>
  <w:num w:numId="11">
    <w:abstractNumId w:val="12"/>
  </w:num>
  <w:num w:numId="12">
    <w:abstractNumId w:val="9"/>
    <w:lvlOverride w:ilvl="0">
      <w:startOverride w:val="1"/>
    </w:lvlOverride>
  </w:num>
  <w:num w:numId="13">
    <w:abstractNumId w:val="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4DDA"/>
    <w:rsid w:val="00305617"/>
    <w:rsid w:val="0031501A"/>
    <w:rsid w:val="003160CB"/>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788D"/>
    <w:rsid w:val="004604FB"/>
    <w:rsid w:val="00462E87"/>
    <w:rsid w:val="00476881"/>
    <w:rsid w:val="00485509"/>
    <w:rsid w:val="00490321"/>
    <w:rsid w:val="0049267E"/>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62E33"/>
    <w:rsid w:val="00774D60"/>
    <w:rsid w:val="00781AEB"/>
    <w:rsid w:val="00784668"/>
    <w:rsid w:val="00785979"/>
    <w:rsid w:val="00786E6B"/>
    <w:rsid w:val="00790278"/>
    <w:rsid w:val="007A3F18"/>
    <w:rsid w:val="007A6AB5"/>
    <w:rsid w:val="007A7B5A"/>
    <w:rsid w:val="007B0EE5"/>
    <w:rsid w:val="007B3AC9"/>
    <w:rsid w:val="007C0FCD"/>
    <w:rsid w:val="007D219F"/>
    <w:rsid w:val="007D7E3C"/>
    <w:rsid w:val="007E5834"/>
    <w:rsid w:val="0080049C"/>
    <w:rsid w:val="00800F54"/>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072B6"/>
    <w:rsid w:val="00910296"/>
    <w:rsid w:val="009130FA"/>
    <w:rsid w:val="009131DA"/>
    <w:rsid w:val="0092110E"/>
    <w:rsid w:val="0092133D"/>
    <w:rsid w:val="00923DEA"/>
    <w:rsid w:val="00934CE3"/>
    <w:rsid w:val="00944CFF"/>
    <w:rsid w:val="0095373A"/>
    <w:rsid w:val="00953DA5"/>
    <w:rsid w:val="00966282"/>
    <w:rsid w:val="0098408E"/>
    <w:rsid w:val="009A0ED3"/>
    <w:rsid w:val="009A15BD"/>
    <w:rsid w:val="009B5F93"/>
    <w:rsid w:val="009C4FD1"/>
    <w:rsid w:val="009C5371"/>
    <w:rsid w:val="009D425B"/>
    <w:rsid w:val="009D5DF3"/>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BF799F"/>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2C90"/>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B6EC3"/>
    <w:rsid w:val="00FD4EAB"/>
    <w:rsid w:val="00FD564A"/>
    <w:rsid w:val="00FE23DA"/>
    <w:rsid w:val="00FE7880"/>
    <w:rsid w:val="00FF2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7DFF-0FFA-4360-B2C2-FD779029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4646</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User</cp:lastModifiedBy>
  <cp:revision>5</cp:revision>
  <cp:lastPrinted>2018-03-19T19:38:00Z</cp:lastPrinted>
  <dcterms:created xsi:type="dcterms:W3CDTF">2018-09-01T16:03:00Z</dcterms:created>
  <dcterms:modified xsi:type="dcterms:W3CDTF">2018-09-02T13:54:00Z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