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D728F" w14:textId="77777777" w:rsidR="00572451" w:rsidRPr="00074B88" w:rsidRDefault="00D32296" w:rsidP="0025186F">
      <w:pPr>
        <w:spacing w:after="0" w:line="240" w:lineRule="auto"/>
        <w:jc w:val="center"/>
        <w:rPr>
          <w:b/>
          <w:lang w:val="en-029"/>
        </w:rPr>
      </w:pPr>
      <w:r w:rsidRPr="00074B88">
        <w:rPr>
          <w:b/>
          <w:lang w:val="en-029"/>
        </w:rPr>
        <w:t>CARIBBEAN COMMUNITY (CARICOM) SECRETARIAT</w:t>
      </w:r>
    </w:p>
    <w:p w14:paraId="7A8D7290" w14:textId="77777777" w:rsidR="00572451" w:rsidRPr="00074B88" w:rsidRDefault="00572451" w:rsidP="00572451">
      <w:pPr>
        <w:spacing w:after="0" w:line="240" w:lineRule="auto"/>
        <w:jc w:val="center"/>
        <w:rPr>
          <w:b/>
          <w:lang w:val="en-029"/>
        </w:rPr>
      </w:pPr>
    </w:p>
    <w:p w14:paraId="7A8D7291" w14:textId="083D9D56" w:rsidR="00572451" w:rsidRPr="0064662A" w:rsidRDefault="0064662A" w:rsidP="280D4FDF">
      <w:pPr>
        <w:spacing w:after="0" w:line="240" w:lineRule="auto"/>
        <w:jc w:val="center"/>
        <w:rPr>
          <w:b/>
          <w:bCs/>
          <w:sz w:val="24"/>
          <w:lang w:val="en-029"/>
        </w:rPr>
      </w:pPr>
      <w:r w:rsidRPr="280D4FDF">
        <w:rPr>
          <w:b/>
          <w:bCs/>
          <w:sz w:val="24"/>
          <w:lang w:val="en-029"/>
        </w:rPr>
        <w:t>ASSESSMENT OF THE OPTIMAL FUTURE STATE FOR THE COORDINATION OF THE CARIBBEAN COMMUNITY (CARICOM) STATISTICAL SYSTEM</w:t>
      </w:r>
      <w:r w:rsidR="0094154E">
        <w:rPr>
          <w:b/>
          <w:bCs/>
          <w:sz w:val="24"/>
          <w:lang w:val="en-029"/>
        </w:rPr>
        <w:t xml:space="preserve"> PROJECT</w:t>
      </w:r>
    </w:p>
    <w:p w14:paraId="7A8D7292" w14:textId="77777777" w:rsidR="00572451" w:rsidRPr="00074B88" w:rsidRDefault="00572451" w:rsidP="00572451">
      <w:pPr>
        <w:spacing w:after="0" w:line="240" w:lineRule="auto"/>
        <w:jc w:val="center"/>
        <w:rPr>
          <w:b/>
          <w:lang w:val="en-029"/>
        </w:rPr>
      </w:pPr>
    </w:p>
    <w:p w14:paraId="3A86F811" w14:textId="77777777" w:rsidR="00833D36" w:rsidRDefault="00833D36" w:rsidP="00833D36">
      <w:pPr>
        <w:autoSpaceDE w:val="0"/>
        <w:autoSpaceDN w:val="0"/>
        <w:adjustRightInd w:val="0"/>
        <w:spacing w:after="0" w:line="240" w:lineRule="auto"/>
        <w:jc w:val="center"/>
        <w:rPr>
          <w:rFonts w:eastAsiaTheme="minorHAnsi"/>
          <w:b/>
          <w:bCs/>
          <w:szCs w:val="22"/>
        </w:rPr>
      </w:pPr>
      <w:r>
        <w:rPr>
          <w:rFonts w:eastAsiaTheme="minorHAnsi"/>
          <w:b/>
          <w:bCs/>
          <w:szCs w:val="22"/>
        </w:rPr>
        <w:t>CONSULTANCY SERVICES FOR AN ASSESSMENT OF THE OPTIMAL FUTURE STATE</w:t>
      </w:r>
    </w:p>
    <w:p w14:paraId="7A8D7295" w14:textId="782674AA" w:rsidR="00572451" w:rsidRPr="00074B88" w:rsidRDefault="00833D36" w:rsidP="00833D36">
      <w:pPr>
        <w:autoSpaceDE w:val="0"/>
        <w:autoSpaceDN w:val="0"/>
        <w:adjustRightInd w:val="0"/>
        <w:spacing w:after="0" w:line="240" w:lineRule="auto"/>
        <w:jc w:val="center"/>
        <w:rPr>
          <w:b/>
          <w:lang w:val="en-029"/>
        </w:rPr>
      </w:pPr>
      <w:r>
        <w:rPr>
          <w:rFonts w:eastAsiaTheme="minorHAnsi"/>
          <w:b/>
          <w:bCs/>
          <w:szCs w:val="22"/>
        </w:rPr>
        <w:t>FOR THE COORDINATION OF REGIONAL STATISTICS WITHIN THE CARIBBEAN COMMUNITY</w:t>
      </w:r>
    </w:p>
    <w:p w14:paraId="7A8D7296" w14:textId="77777777" w:rsidR="00572451" w:rsidRPr="00074B88" w:rsidRDefault="00572451" w:rsidP="00572451">
      <w:pPr>
        <w:spacing w:after="0" w:line="240" w:lineRule="auto"/>
        <w:jc w:val="center"/>
        <w:rPr>
          <w:b/>
          <w:lang w:val="en-029"/>
        </w:rPr>
      </w:pPr>
    </w:p>
    <w:p w14:paraId="7A8D7297" w14:textId="77777777" w:rsidR="00572451" w:rsidRPr="00074B88" w:rsidRDefault="00572451" w:rsidP="00572451">
      <w:pPr>
        <w:spacing w:after="0" w:line="240" w:lineRule="auto"/>
        <w:jc w:val="center"/>
        <w:rPr>
          <w:b/>
          <w:u w:val="single"/>
          <w:lang w:val="en-029"/>
        </w:rPr>
      </w:pPr>
      <w:r w:rsidRPr="00074B88">
        <w:rPr>
          <w:b/>
          <w:u w:val="single"/>
          <w:lang w:val="en-029"/>
        </w:rPr>
        <w:t>REQUEST FOR EXPRESSIONS OF INTEREST</w:t>
      </w:r>
    </w:p>
    <w:p w14:paraId="7A8D7298" w14:textId="77777777" w:rsidR="00572451" w:rsidRPr="00074B88" w:rsidRDefault="00572451" w:rsidP="00572451">
      <w:pPr>
        <w:spacing w:after="0" w:line="240" w:lineRule="auto"/>
        <w:rPr>
          <w:lang w:val="en-029"/>
        </w:rPr>
      </w:pPr>
    </w:p>
    <w:p w14:paraId="7A8D7299" w14:textId="77777777" w:rsidR="00572451" w:rsidRPr="00074B88" w:rsidRDefault="00572451" w:rsidP="00572451">
      <w:pPr>
        <w:spacing w:after="0" w:line="240" w:lineRule="auto"/>
        <w:rPr>
          <w:lang w:val="en-029"/>
        </w:rPr>
      </w:pPr>
    </w:p>
    <w:p w14:paraId="7A8D729A" w14:textId="6E019CE8" w:rsidR="00572451" w:rsidRPr="0064662A" w:rsidRDefault="00572451" w:rsidP="0064662A">
      <w:pPr>
        <w:spacing w:after="0" w:line="360" w:lineRule="auto"/>
        <w:jc w:val="both"/>
      </w:pPr>
      <w:r w:rsidRPr="00074B88">
        <w:rPr>
          <w:lang w:val="en-029"/>
        </w:rPr>
        <w:t xml:space="preserve">The </w:t>
      </w:r>
      <w:r w:rsidR="0025186F" w:rsidRPr="00074B88">
        <w:rPr>
          <w:i/>
          <w:lang w:val="en-029"/>
        </w:rPr>
        <w:t>Caribbean Community (CARICOM) Secretariat</w:t>
      </w:r>
      <w:r w:rsidRPr="00074B88">
        <w:rPr>
          <w:lang w:val="en-029"/>
        </w:rPr>
        <w:t xml:space="preserve"> has </w:t>
      </w:r>
      <w:r w:rsidRPr="00074B88">
        <w:rPr>
          <w:i/>
          <w:lang w:val="en-029"/>
        </w:rPr>
        <w:t>received</w:t>
      </w:r>
      <w:r w:rsidRPr="00074B88">
        <w:rPr>
          <w:lang w:val="en-029"/>
        </w:rPr>
        <w:t xml:space="preserve"> financing from the Caribbean Development Bank (CDB</w:t>
      </w:r>
      <w:r w:rsidR="00D32296" w:rsidRPr="00074B88">
        <w:rPr>
          <w:lang w:val="en-029"/>
        </w:rPr>
        <w:t>) in</w:t>
      </w:r>
      <w:r w:rsidRPr="00074B88">
        <w:rPr>
          <w:lang w:val="en-029"/>
        </w:rPr>
        <w:t xml:space="preserve"> an amount equivalent to </w:t>
      </w:r>
      <w:r w:rsidR="00D0024A" w:rsidRPr="00074B88">
        <w:rPr>
          <w:i/>
          <w:lang w:val="en-029"/>
        </w:rPr>
        <w:t>US$</w:t>
      </w:r>
      <w:r w:rsidR="00D0024A">
        <w:rPr>
          <w:i/>
          <w:lang w:val="en-029"/>
        </w:rPr>
        <w:t>125,000</w:t>
      </w:r>
      <w:r w:rsidR="00D0024A" w:rsidRPr="00074B88">
        <w:rPr>
          <w:lang w:val="en-029"/>
        </w:rPr>
        <w:t xml:space="preserve"> </w:t>
      </w:r>
      <w:r w:rsidR="00D32296" w:rsidRPr="00074B88">
        <w:rPr>
          <w:lang w:val="en-029"/>
        </w:rPr>
        <w:t>towards the cost of</w:t>
      </w:r>
      <w:r w:rsidRPr="00074B88">
        <w:rPr>
          <w:lang w:val="en-029"/>
        </w:rPr>
        <w:t xml:space="preserve"> </w:t>
      </w:r>
      <w:r w:rsidR="00D32296" w:rsidRPr="00074B88">
        <w:t xml:space="preserve">Study </w:t>
      </w:r>
      <w:r w:rsidR="00D0024A">
        <w:t xml:space="preserve">and travel </w:t>
      </w:r>
      <w:r w:rsidR="00BE5B5C">
        <w:t xml:space="preserve">for </w:t>
      </w:r>
      <w:r w:rsidR="00BE5B5C" w:rsidRPr="00074B88">
        <w:t>The</w:t>
      </w:r>
      <w:r w:rsidR="00D32296" w:rsidRPr="00074B88">
        <w:t xml:space="preserve"> </w:t>
      </w:r>
      <w:r w:rsidR="0064662A">
        <w:t>Assessment of the Optimal Future State for the Coordination of the Caribbean Community (CARICOM) Statistical System)</w:t>
      </w:r>
      <w:r w:rsidR="00F87AFA">
        <w:t xml:space="preserve"> </w:t>
      </w:r>
      <w:r w:rsidR="00876829">
        <w:t xml:space="preserve">Project </w:t>
      </w:r>
      <w:r w:rsidRPr="00074B88">
        <w:rPr>
          <w:lang w:val="en-029"/>
        </w:rPr>
        <w:t xml:space="preserve">and intends to apply a portion of the proceeds of this financing to eligible payments under a contract for which this invitation is issued.  Payments by CDB will be made only at the request of </w:t>
      </w:r>
      <w:r w:rsidR="00D43E71" w:rsidRPr="00074B88">
        <w:rPr>
          <w:lang w:val="en-029"/>
        </w:rPr>
        <w:t xml:space="preserve">the </w:t>
      </w:r>
      <w:r w:rsidR="00D43E71" w:rsidRPr="00074B88">
        <w:rPr>
          <w:i/>
          <w:lang w:val="en-029"/>
        </w:rPr>
        <w:t xml:space="preserve">CARICOM Secretariat </w:t>
      </w:r>
      <w:r w:rsidRPr="00074B88">
        <w:rPr>
          <w:lang w:val="en-029"/>
        </w:rPr>
        <w:t xml:space="preserve">and upon approval by </w:t>
      </w:r>
      <w:r w:rsidR="00BE5B5C" w:rsidRPr="00074B88">
        <w:rPr>
          <w:lang w:val="en-029"/>
        </w:rPr>
        <w:t>CDB and</w:t>
      </w:r>
      <w:r w:rsidRPr="00074B88">
        <w:rPr>
          <w:lang w:val="en-029"/>
        </w:rPr>
        <w:t xml:space="preserve">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00D43E71" w:rsidRPr="00074B88">
        <w:rPr>
          <w:i/>
          <w:lang w:val="en-029"/>
        </w:rPr>
        <w:t xml:space="preserve">CARICOM Secretariat </w:t>
      </w:r>
      <w:r w:rsidRPr="00074B88">
        <w:rPr>
          <w:lang w:val="en-029"/>
        </w:rPr>
        <w:t>shall derive any rights from the Financing Agreement or have any claim to the proceeds of the Financing.</w:t>
      </w:r>
    </w:p>
    <w:p w14:paraId="7A8D729B" w14:textId="77777777" w:rsidR="00572451" w:rsidRPr="00074B88" w:rsidRDefault="00572451" w:rsidP="00572451">
      <w:pPr>
        <w:spacing w:after="0" w:line="360" w:lineRule="auto"/>
        <w:jc w:val="both"/>
        <w:rPr>
          <w:lang w:val="en-029"/>
        </w:rPr>
      </w:pPr>
    </w:p>
    <w:p w14:paraId="7A8D729C" w14:textId="5AC75BD8" w:rsidR="00572451" w:rsidRPr="00AA7F8E" w:rsidRDefault="00D43E71" w:rsidP="00AA7F8E">
      <w:pPr>
        <w:spacing w:after="0" w:line="360" w:lineRule="auto"/>
        <w:jc w:val="both"/>
        <w:rPr>
          <w:b/>
          <w:lang w:val="en-029"/>
        </w:rPr>
      </w:pPr>
      <w:r w:rsidRPr="00074B88">
        <w:rPr>
          <w:i/>
          <w:lang w:val="en-029"/>
        </w:rPr>
        <w:t xml:space="preserve">CARICOM Secretariat </w:t>
      </w:r>
      <w:r w:rsidR="00572451" w:rsidRPr="00074B88">
        <w:rPr>
          <w:lang w:val="en-029"/>
        </w:rPr>
        <w:t xml:space="preserve">the Executing Agency, now wishes to procure consultancy services </w:t>
      </w:r>
      <w:r w:rsidR="00572451" w:rsidRPr="00AA7F8E">
        <w:rPr>
          <w:b/>
          <w:lang w:val="en-029"/>
        </w:rPr>
        <w:t>f</w:t>
      </w:r>
      <w:r w:rsidRPr="00AA7F8E">
        <w:rPr>
          <w:b/>
          <w:lang w:val="en-029"/>
        </w:rPr>
        <w:t>or “</w:t>
      </w:r>
      <w:r w:rsidR="00AA7F8E" w:rsidRPr="00AA7F8E">
        <w:rPr>
          <w:b/>
          <w:lang w:val="en-029"/>
        </w:rPr>
        <w:t>An Assessment of the Optimal Future State for the Coordination of Regional Statistics within the Caribbean Community”</w:t>
      </w:r>
    </w:p>
    <w:p w14:paraId="7A8D729D" w14:textId="77777777" w:rsidR="00572451" w:rsidRPr="00074B88" w:rsidRDefault="00572451" w:rsidP="00572451">
      <w:pPr>
        <w:spacing w:after="0" w:line="360" w:lineRule="auto"/>
        <w:jc w:val="both"/>
        <w:rPr>
          <w:lang w:val="en-029"/>
        </w:rPr>
      </w:pPr>
    </w:p>
    <w:p w14:paraId="7A8D729E" w14:textId="2BABFF79" w:rsidR="00572451" w:rsidRPr="00074B88" w:rsidRDefault="000E6211" w:rsidP="000E6211">
      <w:pPr>
        <w:spacing w:after="0" w:line="360" w:lineRule="auto"/>
        <w:jc w:val="both"/>
        <w:rPr>
          <w:lang w:val="en-029"/>
        </w:rPr>
      </w:pPr>
      <w:r w:rsidRPr="000E6211">
        <w:rPr>
          <w:lang w:val="en-029"/>
        </w:rPr>
        <w:t>The objective is to design and conduct an assessment of the CARICOM RSP and provide</w:t>
      </w:r>
      <w:r>
        <w:rPr>
          <w:lang w:val="en-029"/>
        </w:rPr>
        <w:t xml:space="preserve"> </w:t>
      </w:r>
      <w:r w:rsidRPr="000E6211">
        <w:rPr>
          <w:lang w:val="en-029"/>
        </w:rPr>
        <w:t>recommendations towards a structured, sustainable and strategic approach to RSP’s institutional</w:t>
      </w:r>
      <w:r>
        <w:rPr>
          <w:lang w:val="en-029"/>
        </w:rPr>
        <w:t xml:space="preserve"> </w:t>
      </w:r>
      <w:r w:rsidRPr="000E6211">
        <w:rPr>
          <w:lang w:val="en-029"/>
        </w:rPr>
        <w:t>enhancements, and to clearly state the future state of RSP, using evidence to inform the decision-making</w:t>
      </w:r>
      <w:r>
        <w:rPr>
          <w:lang w:val="en-029"/>
        </w:rPr>
        <w:t xml:space="preserve"> </w:t>
      </w:r>
      <w:r w:rsidR="007A3DF5">
        <w:rPr>
          <w:lang w:val="en-029"/>
        </w:rPr>
        <w:t>process</w:t>
      </w:r>
      <w:r w:rsidR="00D43E71" w:rsidRPr="00074B88">
        <w:rPr>
          <w:lang w:val="en-029"/>
        </w:rPr>
        <w:t xml:space="preserve">. </w:t>
      </w:r>
      <w:r w:rsidR="00572451" w:rsidRPr="00074B88">
        <w:rPr>
          <w:lang w:val="en-029"/>
        </w:rPr>
        <w:t xml:space="preserve">The duration of the assignment is expected to be for a period of </w:t>
      </w:r>
      <w:r w:rsidR="00D43E71" w:rsidRPr="00074B88">
        <w:rPr>
          <w:i/>
          <w:lang w:val="en-029"/>
        </w:rPr>
        <w:t>tw</w:t>
      </w:r>
      <w:r>
        <w:rPr>
          <w:i/>
          <w:lang w:val="en-029"/>
        </w:rPr>
        <w:t>o hundred and sixty</w:t>
      </w:r>
      <w:r w:rsidR="00D43E71" w:rsidRPr="00074B88">
        <w:rPr>
          <w:i/>
          <w:lang w:val="en-029"/>
        </w:rPr>
        <w:t xml:space="preserve"> (2</w:t>
      </w:r>
      <w:r>
        <w:rPr>
          <w:i/>
          <w:lang w:val="en-029"/>
        </w:rPr>
        <w:t>6</w:t>
      </w:r>
      <w:r w:rsidR="00D43E71" w:rsidRPr="00074B88">
        <w:rPr>
          <w:i/>
          <w:lang w:val="en-029"/>
        </w:rPr>
        <w:t>0) Days.</w:t>
      </w:r>
    </w:p>
    <w:p w14:paraId="7A8D729F" w14:textId="77777777" w:rsidR="00572451" w:rsidRPr="00074B88" w:rsidRDefault="00572451" w:rsidP="00572451">
      <w:pPr>
        <w:spacing w:after="0" w:line="360" w:lineRule="auto"/>
        <w:jc w:val="both"/>
        <w:rPr>
          <w:lang w:val="en-029"/>
        </w:rPr>
      </w:pPr>
    </w:p>
    <w:p w14:paraId="7A8D72A0" w14:textId="74C3F5DD" w:rsidR="00572451" w:rsidRPr="00074B88" w:rsidRDefault="00360C35" w:rsidP="00572451">
      <w:pPr>
        <w:spacing w:after="0" w:line="360" w:lineRule="auto"/>
        <w:jc w:val="both"/>
        <w:rPr>
          <w:lang w:val="en-029"/>
        </w:rPr>
      </w:pPr>
      <w:r w:rsidRPr="00074B88">
        <w:rPr>
          <w:i/>
          <w:lang w:val="en-029"/>
        </w:rPr>
        <w:t xml:space="preserve">The </w:t>
      </w:r>
      <w:r w:rsidR="00D43E71" w:rsidRPr="00074B88">
        <w:rPr>
          <w:i/>
          <w:lang w:val="en-029"/>
        </w:rPr>
        <w:t xml:space="preserve">CARICOM Secretariat </w:t>
      </w:r>
      <w:r w:rsidR="00572451" w:rsidRPr="00074B88">
        <w:rPr>
          <w:lang w:val="en-029"/>
        </w:rPr>
        <w:t xml:space="preserve">now invites interested eligible </w:t>
      </w:r>
      <w:r w:rsidR="00D1648C">
        <w:rPr>
          <w:spacing w:val="-1"/>
        </w:rPr>
        <w:t>consulting</w:t>
      </w:r>
      <w:r w:rsidR="00D1648C">
        <w:rPr>
          <w:spacing w:val="13"/>
        </w:rPr>
        <w:t xml:space="preserve"> </w:t>
      </w:r>
      <w:r w:rsidR="00D1648C">
        <w:rPr>
          <w:spacing w:val="-1"/>
        </w:rPr>
        <w:t>firms</w:t>
      </w:r>
      <w:r w:rsidR="00D1648C">
        <w:rPr>
          <w:spacing w:val="13"/>
        </w:rPr>
        <w:t xml:space="preserve"> </w:t>
      </w:r>
      <w:r w:rsidR="00572451" w:rsidRPr="00074B88">
        <w:rPr>
          <w:lang w:val="en-029"/>
        </w:rPr>
        <w:t>to submit Expressions of Interest indicating qualifications and experience required to provide these consultancy services.</w:t>
      </w:r>
    </w:p>
    <w:p w14:paraId="7A8D72A1" w14:textId="77777777" w:rsidR="00572451" w:rsidRPr="00074B88" w:rsidRDefault="00572451" w:rsidP="00572451">
      <w:pPr>
        <w:spacing w:after="0" w:line="360" w:lineRule="auto"/>
        <w:jc w:val="both"/>
        <w:rPr>
          <w:lang w:val="en-029"/>
        </w:rPr>
      </w:pPr>
    </w:p>
    <w:p w14:paraId="7E399063" w14:textId="77777777" w:rsidR="003B1780" w:rsidRDefault="003B1780">
      <w:pPr>
        <w:spacing w:after="160" w:line="259" w:lineRule="auto"/>
        <w:rPr>
          <w:lang w:val="en-029"/>
        </w:rPr>
      </w:pPr>
      <w:r>
        <w:rPr>
          <w:lang w:val="en-029"/>
        </w:rPr>
        <w:br w:type="page"/>
      </w:r>
    </w:p>
    <w:p w14:paraId="7A8D72A2" w14:textId="2D931280" w:rsidR="00572451" w:rsidRPr="00074B88" w:rsidRDefault="00572451" w:rsidP="00572451">
      <w:pPr>
        <w:spacing w:after="0" w:line="360" w:lineRule="auto"/>
        <w:jc w:val="both"/>
        <w:rPr>
          <w:lang w:val="en-029"/>
        </w:rPr>
      </w:pPr>
      <w:r w:rsidRPr="00074B88">
        <w:rPr>
          <w:lang w:val="en-029"/>
        </w:rPr>
        <w:lastRenderedPageBreak/>
        <w:t>Consultants shall be eligible to participate if:</w:t>
      </w:r>
    </w:p>
    <w:p w14:paraId="6D5E5BD8" w14:textId="77777777" w:rsidR="001A432D" w:rsidRPr="001A432D" w:rsidRDefault="001A432D" w:rsidP="001A432D">
      <w:pPr>
        <w:numPr>
          <w:ilvl w:val="0"/>
          <w:numId w:val="2"/>
        </w:numPr>
        <w:spacing w:after="0" w:line="360" w:lineRule="auto"/>
        <w:jc w:val="both"/>
        <w:rPr>
          <w:szCs w:val="22"/>
        </w:rPr>
      </w:pPr>
      <w:r w:rsidRPr="001A432D">
        <w:rPr>
          <w:szCs w:val="22"/>
        </w:rPr>
        <w:t>in the case of a body corporate, it is legally incorporated or otherwise organised in an eligible country, has its principal place of business in an eligible country and is more than 50 per cent beneficially owned by citizen(s) and/or bona fide resident(s) of eligible country(ies) or by a body(ies) corporate meeting these requirements;</w:t>
      </w:r>
    </w:p>
    <w:p w14:paraId="22D49CED" w14:textId="77777777" w:rsidR="001A432D" w:rsidRPr="001A432D" w:rsidRDefault="001A432D" w:rsidP="001A432D">
      <w:pPr>
        <w:numPr>
          <w:ilvl w:val="0"/>
          <w:numId w:val="2"/>
        </w:numPr>
        <w:spacing w:after="0" w:line="360" w:lineRule="auto"/>
        <w:jc w:val="both"/>
        <w:rPr>
          <w:szCs w:val="22"/>
        </w:rPr>
      </w:pPr>
      <w:r w:rsidRPr="001A432D">
        <w:rPr>
          <w:szCs w:val="22"/>
        </w:rPr>
        <w:t>in the case of unincorporated firms, the persons are citizens or bona fide residents of an eligible country; and</w:t>
      </w:r>
    </w:p>
    <w:p w14:paraId="7A8D72A6" w14:textId="755B1611" w:rsidR="00572451" w:rsidRPr="001A432D" w:rsidRDefault="001A432D" w:rsidP="001A432D">
      <w:pPr>
        <w:numPr>
          <w:ilvl w:val="0"/>
          <w:numId w:val="2"/>
        </w:numPr>
        <w:spacing w:after="0" w:line="360" w:lineRule="auto"/>
        <w:jc w:val="both"/>
        <w:rPr>
          <w:szCs w:val="22"/>
        </w:rPr>
      </w:pPr>
      <w:r w:rsidRPr="001A432D">
        <w:rPr>
          <w:szCs w:val="22"/>
        </w:rPr>
        <w:t>in all cases, the consultant has no arrangement and undertakes not to make any arrangements, whereby any substantial part of the net profits or other tangible benefits of the contract will accrue or be paid to a person not a citizen or bona fide resident of an eligible country.</w:t>
      </w:r>
    </w:p>
    <w:p w14:paraId="7A8D72A7" w14:textId="77777777" w:rsidR="00572451" w:rsidRPr="00074B88" w:rsidRDefault="00572451" w:rsidP="00572451">
      <w:pPr>
        <w:pStyle w:val="ListParagraph"/>
        <w:rPr>
          <w:szCs w:val="22"/>
        </w:rPr>
      </w:pPr>
    </w:p>
    <w:p w14:paraId="7A8D72A8" w14:textId="2F6F9BC7" w:rsidR="00572451" w:rsidRPr="00AC3DC8" w:rsidRDefault="00572451" w:rsidP="00572451">
      <w:pPr>
        <w:spacing w:after="0" w:line="360" w:lineRule="auto"/>
        <w:jc w:val="both"/>
        <w:rPr>
          <w:szCs w:val="22"/>
          <w:lang w:val="en-029"/>
        </w:rPr>
      </w:pPr>
      <w:r w:rsidRPr="00074B88">
        <w:rPr>
          <w:lang w:val="en-029"/>
        </w:rPr>
        <w:t>Eligible countries are member countries of CDB</w:t>
      </w:r>
      <w:r w:rsidR="00AC3DC8">
        <w:rPr>
          <w:lang w:val="en-029"/>
        </w:rPr>
        <w:t xml:space="preserve">. </w:t>
      </w:r>
      <w:r w:rsidR="00AC3DC8" w:rsidRPr="00AC3DC8">
        <w:rPr>
          <w:color w:val="000000"/>
          <w:szCs w:val="22"/>
        </w:rPr>
        <w:t>Consultants are advised to review the detailed eligibility criteria detailed in Section 4 and conflict of interest provisions in Section 5 of the Procurement Procedures for Projects Financed by CDB (</w:t>
      </w:r>
      <w:r w:rsidR="00BE5B5C" w:rsidRPr="00AC3DC8">
        <w:rPr>
          <w:color w:val="000000"/>
          <w:szCs w:val="22"/>
        </w:rPr>
        <w:t>January</w:t>
      </w:r>
      <w:r w:rsidR="00AC3DC8" w:rsidRPr="00AC3DC8">
        <w:rPr>
          <w:color w:val="000000"/>
          <w:szCs w:val="22"/>
        </w:rPr>
        <w:t xml:space="preserve"> 2021), as published on CDB’s </w:t>
      </w:r>
      <w:r w:rsidR="00BE5B5C" w:rsidRPr="00AC3DC8">
        <w:rPr>
          <w:color w:val="000000"/>
          <w:szCs w:val="22"/>
        </w:rPr>
        <w:t>website.</w:t>
      </w:r>
    </w:p>
    <w:p w14:paraId="7A8D72AB" w14:textId="77777777" w:rsidR="00572451" w:rsidRPr="00074B88" w:rsidRDefault="00572451" w:rsidP="00572451">
      <w:pPr>
        <w:spacing w:after="0" w:line="360" w:lineRule="auto"/>
        <w:jc w:val="both"/>
        <w:rPr>
          <w:lang w:val="en-029"/>
        </w:rPr>
      </w:pPr>
    </w:p>
    <w:p w14:paraId="7A8D72AC" w14:textId="07DC05F1" w:rsidR="00572451" w:rsidRPr="00074B88" w:rsidRDefault="00572451" w:rsidP="00572451">
      <w:pPr>
        <w:spacing w:after="0" w:line="360" w:lineRule="auto"/>
        <w:jc w:val="both"/>
        <w:rPr>
          <w:lang w:val="en-029"/>
        </w:rPr>
      </w:pPr>
      <w:r w:rsidRPr="00074B88">
        <w:rPr>
          <w:lang w:val="en-029"/>
        </w:rPr>
        <w:t>In the assessment of submissions, consideration will be given to qualifications and experi</w:t>
      </w:r>
      <w:r w:rsidR="009840A8">
        <w:rPr>
          <w:lang w:val="en-029"/>
        </w:rPr>
        <w:t xml:space="preserve">ence on similar assignments.  </w:t>
      </w:r>
      <w:r w:rsidRPr="00074B88">
        <w:rPr>
          <w:lang w:val="en-029"/>
        </w:rPr>
        <w:t xml:space="preserve">All information must be submitted in English.  Further information may be obtained from the first address below between </w:t>
      </w:r>
      <w:r w:rsidR="00360C35" w:rsidRPr="00074B88">
        <w:rPr>
          <w:i/>
          <w:lang w:val="en-029"/>
        </w:rPr>
        <w:t xml:space="preserve">09:00hrs </w:t>
      </w:r>
      <w:r w:rsidRPr="00074B88">
        <w:rPr>
          <w:lang w:val="en-029"/>
        </w:rPr>
        <w:t xml:space="preserve">and </w:t>
      </w:r>
      <w:r w:rsidR="00360C35" w:rsidRPr="00074B88">
        <w:rPr>
          <w:i/>
          <w:lang w:val="en-029"/>
        </w:rPr>
        <w:t xml:space="preserve">16:00hrs </w:t>
      </w:r>
      <w:r w:rsidRPr="00074B88">
        <w:rPr>
          <w:lang w:val="en-029"/>
        </w:rPr>
        <w:t>hours Monday to Friday.</w:t>
      </w:r>
    </w:p>
    <w:p w14:paraId="7A8D72AD" w14:textId="77777777" w:rsidR="00572451" w:rsidRPr="00074B88" w:rsidRDefault="00572451" w:rsidP="00572451">
      <w:pPr>
        <w:spacing w:after="0" w:line="360" w:lineRule="auto"/>
        <w:jc w:val="both"/>
        <w:rPr>
          <w:lang w:val="en-029"/>
        </w:rPr>
      </w:pPr>
    </w:p>
    <w:p w14:paraId="7A8D72AE" w14:textId="75DB53A7" w:rsidR="00572451" w:rsidRPr="00247FD7" w:rsidRDefault="00647D4A" w:rsidP="280D4FDF">
      <w:pPr>
        <w:spacing w:after="0" w:line="360" w:lineRule="auto"/>
        <w:jc w:val="both"/>
        <w:rPr>
          <w:b/>
          <w:bCs/>
          <w:lang w:val="en-029"/>
        </w:rPr>
      </w:pPr>
      <w:r w:rsidRPr="280D4FDF">
        <w:rPr>
          <w:b/>
          <w:bCs/>
          <w:lang w:val="en-029"/>
        </w:rPr>
        <w:t>Electronic</w:t>
      </w:r>
      <w:r w:rsidRPr="280D4FDF">
        <w:rPr>
          <w:b/>
          <w:bCs/>
          <w:i/>
          <w:iCs/>
          <w:lang w:val="en-029"/>
        </w:rPr>
        <w:t xml:space="preserve"> </w:t>
      </w:r>
      <w:r w:rsidR="00572451" w:rsidRPr="280D4FDF">
        <w:rPr>
          <w:b/>
          <w:bCs/>
          <w:lang w:val="en-029"/>
        </w:rPr>
        <w:t>copies</w:t>
      </w:r>
      <w:r w:rsidR="00572451" w:rsidRPr="280D4FDF">
        <w:rPr>
          <w:lang w:val="en-029"/>
        </w:rPr>
        <w:t xml:space="preserve"> of the Expressions of Interest must be received </w:t>
      </w:r>
      <w:r w:rsidR="00074B88" w:rsidRPr="280D4FDF">
        <w:rPr>
          <w:lang w:val="en-029"/>
        </w:rPr>
        <w:t xml:space="preserve">simultaneously by the persons listed below </w:t>
      </w:r>
      <w:r w:rsidR="00572451" w:rsidRPr="280D4FDF">
        <w:rPr>
          <w:lang w:val="en-029"/>
        </w:rPr>
        <w:t xml:space="preserve">at the </w:t>
      </w:r>
      <w:r w:rsidR="00074B88" w:rsidRPr="280D4FDF">
        <w:rPr>
          <w:lang w:val="en-029"/>
        </w:rPr>
        <w:t>email addresses provided,</w:t>
      </w:r>
      <w:r w:rsidR="00572451" w:rsidRPr="280D4FDF">
        <w:rPr>
          <w:lang w:val="en-029"/>
        </w:rPr>
        <w:t xml:space="preserve"> no later than </w:t>
      </w:r>
      <w:r w:rsidR="00074B88" w:rsidRPr="280D4FDF">
        <w:rPr>
          <w:b/>
          <w:bCs/>
          <w:lang w:val="en-029"/>
        </w:rPr>
        <w:t>16:00hrs</w:t>
      </w:r>
      <w:r w:rsidR="001244F4">
        <w:rPr>
          <w:b/>
          <w:bCs/>
          <w:lang w:val="en-029"/>
        </w:rPr>
        <w:t xml:space="preserve"> (GMT</w:t>
      </w:r>
      <w:r w:rsidR="00E91749">
        <w:rPr>
          <w:b/>
          <w:bCs/>
          <w:lang w:val="en-029"/>
        </w:rPr>
        <w:t>-</w:t>
      </w:r>
      <w:r w:rsidR="001244F4">
        <w:rPr>
          <w:b/>
          <w:bCs/>
          <w:lang w:val="en-029"/>
        </w:rPr>
        <w:t>4)</w:t>
      </w:r>
      <w:r w:rsidR="00074B88" w:rsidRPr="280D4FDF">
        <w:rPr>
          <w:b/>
          <w:bCs/>
          <w:lang w:val="en-029"/>
        </w:rPr>
        <w:t xml:space="preserve"> on </w:t>
      </w:r>
      <w:r w:rsidR="001E61ED">
        <w:rPr>
          <w:b/>
          <w:bCs/>
          <w:lang w:val="en-029"/>
        </w:rPr>
        <w:t>Monday, 13</w:t>
      </w:r>
      <w:r w:rsidR="009E3D65">
        <w:rPr>
          <w:b/>
          <w:bCs/>
          <w:lang w:val="en-029"/>
        </w:rPr>
        <w:t xml:space="preserve"> </w:t>
      </w:r>
      <w:r w:rsidR="00500499" w:rsidRPr="280D4FDF">
        <w:rPr>
          <w:b/>
          <w:bCs/>
          <w:lang w:val="en-029"/>
        </w:rPr>
        <w:t>March 2023</w:t>
      </w:r>
      <w:r w:rsidR="00572451" w:rsidRPr="280D4FDF">
        <w:rPr>
          <w:lang w:val="en-029"/>
        </w:rPr>
        <w:t xml:space="preserve">.  The </w:t>
      </w:r>
      <w:r w:rsidR="00074B88" w:rsidRPr="280D4FDF">
        <w:rPr>
          <w:lang w:val="en-029"/>
        </w:rPr>
        <w:t>emails</w:t>
      </w:r>
      <w:r w:rsidR="00572451" w:rsidRPr="280D4FDF">
        <w:rPr>
          <w:lang w:val="en-029"/>
        </w:rPr>
        <w:t xml:space="preserve"> containing each submission should include the name and address of the applicant and </w:t>
      </w:r>
      <w:r w:rsidR="00074B88" w:rsidRPr="280D4FDF">
        <w:rPr>
          <w:lang w:val="en-029"/>
        </w:rPr>
        <w:t xml:space="preserve">should clearly indicate in the Subject </w:t>
      </w:r>
      <w:r w:rsidR="00572451" w:rsidRPr="280D4FDF">
        <w:rPr>
          <w:b/>
          <w:bCs/>
          <w:lang w:val="en-029"/>
        </w:rPr>
        <w:t xml:space="preserve">“Expression of Interest – Consultancy Services for </w:t>
      </w:r>
      <w:r w:rsidR="00247FD7" w:rsidRPr="280D4FDF">
        <w:rPr>
          <w:b/>
          <w:bCs/>
          <w:lang w:val="en-029"/>
        </w:rPr>
        <w:t>An Assessment of the Optimal Future State for the Coordination of Regional Statistics within the Caribbean Community</w:t>
      </w:r>
      <w:r w:rsidR="00572451" w:rsidRPr="280D4FDF">
        <w:rPr>
          <w:b/>
          <w:bCs/>
          <w:lang w:val="en-029"/>
        </w:rPr>
        <w:t>”</w:t>
      </w:r>
    </w:p>
    <w:p w14:paraId="7A8D72AF" w14:textId="77777777" w:rsidR="00572451" w:rsidRPr="00074B88" w:rsidRDefault="00572451" w:rsidP="00572451">
      <w:pPr>
        <w:spacing w:after="0" w:line="360" w:lineRule="auto"/>
        <w:jc w:val="both"/>
        <w:rPr>
          <w:lang w:val="en-029"/>
        </w:rPr>
      </w:pPr>
    </w:p>
    <w:p w14:paraId="7A8D72B0" w14:textId="119E0440" w:rsidR="00572451" w:rsidRPr="00074B88" w:rsidRDefault="00572451" w:rsidP="00572451">
      <w:pPr>
        <w:spacing w:after="0" w:line="360" w:lineRule="auto"/>
        <w:jc w:val="both"/>
        <w:rPr>
          <w:lang w:val="en-029"/>
        </w:rPr>
      </w:pPr>
      <w:r w:rsidRPr="00074B88">
        <w:rPr>
          <w:lang w:val="en-029"/>
        </w:rPr>
        <w:t>Following the assessment of submissions, the most technically capable and appropriately experienced applicant will be invited to negotiate a contract to pro</w:t>
      </w:r>
      <w:r w:rsidR="00006FB6">
        <w:rPr>
          <w:lang w:val="en-029"/>
        </w:rPr>
        <w:t>vide the consultancy services.</w:t>
      </w:r>
      <w:r w:rsidRPr="00074B88">
        <w:rPr>
          <w:lang w:val="en-029"/>
        </w:rPr>
        <w:t xml:space="preserve"> </w:t>
      </w:r>
      <w:r w:rsidR="00360C35" w:rsidRPr="00074B88">
        <w:rPr>
          <w:i/>
          <w:lang w:val="en-029"/>
        </w:rPr>
        <w:t xml:space="preserve">The CARICOM Secretariat </w:t>
      </w:r>
      <w:r w:rsidRPr="00074B88">
        <w:rPr>
          <w:lang w:val="en-029"/>
        </w:rPr>
        <w:t>reserves the right to accept or reject late applications or to cancel the present invitation partially or in its entirety.  It will not be bound to assign any reason for not engaging the services of any applicant and will not defray any costs incurred by any applicant in the preparation and submission of Expressions of Interest.</w:t>
      </w:r>
    </w:p>
    <w:p w14:paraId="7A8D72B1" w14:textId="77777777" w:rsidR="00572451" w:rsidRPr="00074B88" w:rsidRDefault="00572451" w:rsidP="00572451">
      <w:pPr>
        <w:spacing w:after="0" w:line="240" w:lineRule="auto"/>
        <w:rPr>
          <w:lang w:val="en-029"/>
        </w:rPr>
      </w:pPr>
    </w:p>
    <w:p w14:paraId="7A8D72B2" w14:textId="77777777" w:rsidR="00572451" w:rsidRPr="00074B88" w:rsidRDefault="00572451" w:rsidP="00572451">
      <w:pPr>
        <w:spacing w:after="0" w:line="240" w:lineRule="auto"/>
        <w:rPr>
          <w:b/>
          <w:u w:val="single"/>
          <w:lang w:val="en-029"/>
        </w:rPr>
      </w:pPr>
    </w:p>
    <w:p w14:paraId="7A8D72B3" w14:textId="77777777" w:rsidR="00360C35" w:rsidRPr="00074B88" w:rsidRDefault="00360C35" w:rsidP="00572451">
      <w:pPr>
        <w:spacing w:after="0" w:line="240" w:lineRule="auto"/>
        <w:rPr>
          <w:b/>
          <w:u w:val="single"/>
          <w:lang w:val="en-029"/>
        </w:rPr>
      </w:pPr>
    </w:p>
    <w:p w14:paraId="7A8D72B4" w14:textId="77777777" w:rsidR="00074B88" w:rsidRPr="00074B88" w:rsidRDefault="00074B88">
      <w:pPr>
        <w:spacing w:after="160" w:line="259" w:lineRule="auto"/>
        <w:rPr>
          <w:b/>
          <w:u w:val="single"/>
          <w:lang w:val="en-029"/>
        </w:rPr>
      </w:pPr>
      <w:r w:rsidRPr="00074B88">
        <w:rPr>
          <w:b/>
          <w:u w:val="single"/>
          <w:lang w:val="en-029"/>
        </w:rPr>
        <w:br w:type="page"/>
      </w:r>
    </w:p>
    <w:p w14:paraId="7A8D72B5" w14:textId="77777777" w:rsidR="00572451" w:rsidRPr="00074B88" w:rsidRDefault="0009678B" w:rsidP="00572451">
      <w:pPr>
        <w:pStyle w:val="ListParagraph"/>
        <w:numPr>
          <w:ilvl w:val="0"/>
          <w:numId w:val="1"/>
        </w:numPr>
        <w:spacing w:after="0" w:line="240" w:lineRule="auto"/>
        <w:jc w:val="both"/>
        <w:rPr>
          <w:b/>
          <w:lang w:val="en-029"/>
        </w:rPr>
      </w:pPr>
      <w:r w:rsidRPr="00074B88">
        <w:rPr>
          <w:b/>
          <w:i/>
          <w:lang w:val="en-029"/>
        </w:rPr>
        <w:lastRenderedPageBreak/>
        <w:t>Address 1</w:t>
      </w:r>
      <w:r w:rsidR="00572451" w:rsidRPr="00074B88">
        <w:rPr>
          <w:b/>
          <w:lang w:val="en-029"/>
        </w:rPr>
        <w:t xml:space="preserve">                                                          2.  </w:t>
      </w:r>
      <w:r w:rsidR="00572451" w:rsidRPr="00074B88">
        <w:rPr>
          <w:b/>
          <w:i/>
          <w:lang w:val="en-029"/>
        </w:rPr>
        <w:t>Address 2</w:t>
      </w:r>
    </w:p>
    <w:p w14:paraId="7A8D72B6" w14:textId="77777777" w:rsidR="0009678B" w:rsidRPr="00074B88" w:rsidRDefault="00360C35" w:rsidP="0009678B">
      <w:pPr>
        <w:spacing w:after="0"/>
        <w:ind w:firstLine="720"/>
      </w:pPr>
      <w:r w:rsidRPr="00074B88">
        <w:rPr>
          <w:szCs w:val="22"/>
        </w:rPr>
        <w:t xml:space="preserve">Mr Chester James </w:t>
      </w:r>
      <w:r w:rsidRPr="00074B88">
        <w:rPr>
          <w:szCs w:val="22"/>
        </w:rPr>
        <w:tab/>
      </w:r>
      <w:r w:rsidR="0009678B" w:rsidRPr="00074B88">
        <w:rPr>
          <w:szCs w:val="22"/>
        </w:rPr>
        <w:tab/>
      </w:r>
      <w:r w:rsidR="0009678B" w:rsidRPr="00074B88">
        <w:rPr>
          <w:szCs w:val="22"/>
        </w:rPr>
        <w:tab/>
      </w:r>
      <w:r w:rsidR="0009678B" w:rsidRPr="00074B88">
        <w:rPr>
          <w:szCs w:val="22"/>
        </w:rPr>
        <w:tab/>
      </w:r>
      <w:r w:rsidR="00265C42" w:rsidRPr="00265C42">
        <w:t>Caribbean Development Bank</w:t>
      </w:r>
    </w:p>
    <w:p w14:paraId="7A8D72B7" w14:textId="77777777" w:rsidR="00360C35" w:rsidRPr="00074B88" w:rsidRDefault="00360C35" w:rsidP="00360C35">
      <w:pPr>
        <w:spacing w:after="0"/>
        <w:ind w:left="720"/>
        <w:jc w:val="both"/>
        <w:rPr>
          <w:szCs w:val="22"/>
        </w:rPr>
      </w:pPr>
      <w:r w:rsidRPr="00074B88">
        <w:rPr>
          <w:szCs w:val="22"/>
        </w:rPr>
        <w:t xml:space="preserve">Programme Manager,             </w:t>
      </w:r>
      <w:r w:rsidR="0009678B" w:rsidRPr="00074B88">
        <w:rPr>
          <w:szCs w:val="22"/>
        </w:rPr>
        <w:tab/>
      </w:r>
      <w:r w:rsidR="0009678B" w:rsidRPr="00074B88">
        <w:rPr>
          <w:szCs w:val="22"/>
        </w:rPr>
        <w:tab/>
      </w:r>
      <w:r w:rsidR="0009678B" w:rsidRPr="00074B88">
        <w:rPr>
          <w:szCs w:val="22"/>
        </w:rPr>
        <w:tab/>
      </w:r>
      <w:r w:rsidR="00265C42" w:rsidRPr="00265C42">
        <w:rPr>
          <w:szCs w:val="22"/>
        </w:rPr>
        <w:t>Procurement Policy Unit</w:t>
      </w:r>
    </w:p>
    <w:p w14:paraId="7A8D72B8" w14:textId="77777777" w:rsidR="00360C35" w:rsidRPr="00074B88" w:rsidRDefault="00360C35" w:rsidP="00360C35">
      <w:pPr>
        <w:spacing w:after="0"/>
        <w:ind w:left="720"/>
        <w:jc w:val="both"/>
        <w:rPr>
          <w:szCs w:val="22"/>
        </w:rPr>
      </w:pPr>
      <w:r w:rsidRPr="00074B88">
        <w:rPr>
          <w:szCs w:val="22"/>
        </w:rPr>
        <w:t xml:space="preserve">Procurement </w:t>
      </w:r>
      <w:r w:rsidR="0009678B" w:rsidRPr="00074B88">
        <w:rPr>
          <w:szCs w:val="22"/>
        </w:rPr>
        <w:tab/>
      </w:r>
      <w:r w:rsidR="0009678B" w:rsidRPr="00074B88">
        <w:rPr>
          <w:szCs w:val="22"/>
        </w:rPr>
        <w:tab/>
      </w:r>
      <w:r w:rsidR="0009678B" w:rsidRPr="00074B88">
        <w:rPr>
          <w:szCs w:val="22"/>
        </w:rPr>
        <w:tab/>
      </w:r>
      <w:r w:rsidR="0009678B" w:rsidRPr="00074B88">
        <w:rPr>
          <w:szCs w:val="22"/>
        </w:rPr>
        <w:tab/>
      </w:r>
      <w:r w:rsidR="0009678B" w:rsidRPr="00074B88">
        <w:rPr>
          <w:szCs w:val="22"/>
        </w:rPr>
        <w:tab/>
      </w:r>
      <w:r w:rsidR="00265C42" w:rsidRPr="00074B88">
        <w:rPr>
          <w:szCs w:val="22"/>
        </w:rPr>
        <w:t>P.O. Box 408</w:t>
      </w:r>
    </w:p>
    <w:p w14:paraId="7A8D72B9" w14:textId="77777777" w:rsidR="00360C35" w:rsidRPr="00074B88" w:rsidRDefault="00360C35" w:rsidP="00360C35">
      <w:pPr>
        <w:spacing w:after="0"/>
        <w:ind w:left="720"/>
        <w:jc w:val="both"/>
        <w:rPr>
          <w:szCs w:val="22"/>
        </w:rPr>
      </w:pPr>
      <w:r w:rsidRPr="00074B88">
        <w:rPr>
          <w:szCs w:val="22"/>
        </w:rPr>
        <w:t>CARICOM Secretariat</w:t>
      </w:r>
      <w:r w:rsidR="0009678B" w:rsidRPr="00074B88">
        <w:rPr>
          <w:szCs w:val="22"/>
        </w:rPr>
        <w:tab/>
      </w:r>
      <w:r w:rsidR="0009678B" w:rsidRPr="00074B88">
        <w:rPr>
          <w:szCs w:val="22"/>
        </w:rPr>
        <w:tab/>
      </w:r>
      <w:r w:rsidR="0009678B" w:rsidRPr="00074B88">
        <w:rPr>
          <w:szCs w:val="22"/>
        </w:rPr>
        <w:tab/>
      </w:r>
      <w:r w:rsidR="0009678B" w:rsidRPr="00074B88">
        <w:rPr>
          <w:szCs w:val="22"/>
        </w:rPr>
        <w:tab/>
      </w:r>
      <w:r w:rsidR="00265C42" w:rsidRPr="00074B88">
        <w:rPr>
          <w:szCs w:val="22"/>
        </w:rPr>
        <w:t>Wildey, St. Michael</w:t>
      </w:r>
    </w:p>
    <w:p w14:paraId="7A8D72BA" w14:textId="77777777" w:rsidR="00360C35" w:rsidRPr="00074B88" w:rsidRDefault="00360C35" w:rsidP="00360C35">
      <w:pPr>
        <w:spacing w:after="0"/>
        <w:ind w:left="720"/>
        <w:jc w:val="both"/>
        <w:rPr>
          <w:szCs w:val="22"/>
        </w:rPr>
      </w:pPr>
      <w:r w:rsidRPr="00074B88">
        <w:rPr>
          <w:szCs w:val="22"/>
        </w:rPr>
        <w:t>Turkeyen, Greater Georgetown</w:t>
      </w:r>
      <w:r w:rsidR="0009678B" w:rsidRPr="00074B88">
        <w:rPr>
          <w:szCs w:val="22"/>
        </w:rPr>
        <w:tab/>
      </w:r>
      <w:r w:rsidR="0009678B" w:rsidRPr="00074B88">
        <w:rPr>
          <w:szCs w:val="22"/>
        </w:rPr>
        <w:tab/>
      </w:r>
      <w:r w:rsidR="0009678B" w:rsidRPr="00074B88">
        <w:rPr>
          <w:szCs w:val="22"/>
        </w:rPr>
        <w:tab/>
      </w:r>
      <w:r w:rsidR="00265C42" w:rsidRPr="00074B88">
        <w:t>Barbados, W.I., BB11000</w:t>
      </w:r>
    </w:p>
    <w:p w14:paraId="7A8D72BB" w14:textId="77777777" w:rsidR="00265C42" w:rsidRPr="00265C42" w:rsidRDefault="00360C35" w:rsidP="00265C42">
      <w:pPr>
        <w:pStyle w:val="ListParagraph"/>
        <w:spacing w:after="0"/>
        <w:jc w:val="both"/>
        <w:rPr>
          <w:lang w:val="en-029"/>
        </w:rPr>
      </w:pPr>
      <w:r w:rsidRPr="00074B88">
        <w:rPr>
          <w:szCs w:val="22"/>
        </w:rPr>
        <w:t>Guyana</w:t>
      </w:r>
      <w:r w:rsidR="0009678B" w:rsidRPr="00074B88">
        <w:rPr>
          <w:szCs w:val="22"/>
        </w:rPr>
        <w:tab/>
      </w:r>
      <w:r w:rsidR="0009678B" w:rsidRPr="00074B88">
        <w:rPr>
          <w:szCs w:val="22"/>
        </w:rPr>
        <w:tab/>
      </w:r>
      <w:r w:rsidR="0009678B" w:rsidRPr="00074B88">
        <w:rPr>
          <w:szCs w:val="22"/>
        </w:rPr>
        <w:tab/>
      </w:r>
      <w:r w:rsidR="0009678B" w:rsidRPr="00074B88">
        <w:rPr>
          <w:szCs w:val="22"/>
        </w:rPr>
        <w:tab/>
      </w:r>
      <w:r w:rsidR="0009678B" w:rsidRPr="00074B88">
        <w:rPr>
          <w:szCs w:val="22"/>
        </w:rPr>
        <w:tab/>
      </w:r>
      <w:r w:rsidR="0009678B" w:rsidRPr="00074B88">
        <w:rPr>
          <w:szCs w:val="22"/>
        </w:rPr>
        <w:tab/>
      </w:r>
      <w:r w:rsidR="00265C42" w:rsidRPr="00265C42">
        <w:rPr>
          <w:lang w:val="en-029"/>
        </w:rPr>
        <w:t>Tel: +1(246) 431-1600</w:t>
      </w:r>
    </w:p>
    <w:p w14:paraId="7A8D72BC" w14:textId="77777777" w:rsidR="00360C35" w:rsidRPr="00074B88" w:rsidRDefault="00265C42" w:rsidP="00360C35">
      <w:pPr>
        <w:spacing w:after="0"/>
        <w:ind w:left="720"/>
        <w:jc w:val="both"/>
        <w:rPr>
          <w:szCs w:val="22"/>
        </w:rPr>
      </w:pPr>
      <w:r w:rsidRPr="00265C42">
        <w:rPr>
          <w:szCs w:val="22"/>
        </w:rPr>
        <w:t>(592) 222-0001 – 6 ext. 2</w:t>
      </w:r>
      <w:r>
        <w:rPr>
          <w:szCs w:val="22"/>
        </w:rPr>
        <w:t>616</w:t>
      </w:r>
    </w:p>
    <w:p w14:paraId="7A8D72BD" w14:textId="77777777" w:rsidR="0009678B" w:rsidRPr="00074B88" w:rsidRDefault="0009678B" w:rsidP="00360C35">
      <w:pPr>
        <w:spacing w:after="0"/>
        <w:ind w:left="720"/>
        <w:jc w:val="both"/>
        <w:rPr>
          <w:szCs w:val="22"/>
        </w:rPr>
      </w:pPr>
      <w:r w:rsidRPr="00074B88">
        <w:rPr>
          <w:szCs w:val="22"/>
        </w:rPr>
        <w:tab/>
      </w:r>
      <w:r w:rsidRPr="00074B88">
        <w:rPr>
          <w:szCs w:val="22"/>
        </w:rPr>
        <w:tab/>
      </w:r>
      <w:r w:rsidRPr="00074B88">
        <w:rPr>
          <w:szCs w:val="22"/>
        </w:rPr>
        <w:tab/>
      </w:r>
      <w:r w:rsidRPr="00074B88">
        <w:rPr>
          <w:szCs w:val="22"/>
        </w:rPr>
        <w:tab/>
      </w:r>
      <w:r w:rsidRPr="00074B88">
        <w:rPr>
          <w:szCs w:val="22"/>
        </w:rPr>
        <w:tab/>
      </w:r>
      <w:r w:rsidRPr="00074B88">
        <w:rPr>
          <w:szCs w:val="22"/>
        </w:rPr>
        <w:tab/>
      </w:r>
    </w:p>
    <w:p w14:paraId="7A8D72BF" w14:textId="7B12A85A" w:rsidR="0009678B" w:rsidRDefault="003A31B5" w:rsidP="003A31B5">
      <w:pPr>
        <w:spacing w:after="0"/>
        <w:ind w:left="360" w:firstLine="360"/>
        <w:jc w:val="both"/>
        <w:rPr>
          <w:rStyle w:val="Hyperlink"/>
          <w:lang w:val="en-029"/>
        </w:rPr>
      </w:pPr>
      <w:hyperlink r:id="rId8" w:history="1">
        <w:r w:rsidR="008F4A79" w:rsidRPr="00A866B0">
          <w:rPr>
            <w:rStyle w:val="Hyperlink"/>
            <w:szCs w:val="22"/>
          </w:rPr>
          <w:t>procurement.tenders@caricom.org</w:t>
        </w:r>
      </w:hyperlink>
      <w:r w:rsidR="00360C35" w:rsidRPr="00265C42">
        <w:rPr>
          <w:szCs w:val="22"/>
        </w:rPr>
        <w:t xml:space="preserve">   </w:t>
      </w:r>
      <w:r w:rsidR="0009678B" w:rsidRPr="00265C42">
        <w:rPr>
          <w:szCs w:val="22"/>
        </w:rPr>
        <w:tab/>
      </w:r>
      <w:r w:rsidR="0009678B" w:rsidRPr="00265C42">
        <w:rPr>
          <w:szCs w:val="22"/>
        </w:rPr>
        <w:tab/>
      </w:r>
      <w:hyperlink r:id="rId9" w:history="1">
        <w:r w:rsidR="00265C42" w:rsidRPr="00265C42">
          <w:rPr>
            <w:rStyle w:val="Hyperlink"/>
            <w:lang w:val="en-029"/>
          </w:rPr>
          <w:t>procurement@caribank.org</w:t>
        </w:r>
      </w:hyperlink>
    </w:p>
    <w:p w14:paraId="15D18101" w14:textId="6481BA2F" w:rsidR="003A31B5" w:rsidRPr="003A31B5" w:rsidRDefault="003A31B5" w:rsidP="003A31B5">
      <w:pPr>
        <w:ind w:left="360" w:firstLine="360"/>
        <w:jc w:val="both"/>
      </w:pPr>
      <w:r w:rsidRPr="003A31B5">
        <w:rPr>
          <w:rStyle w:val="Hyperlink"/>
          <w:u w:val="none"/>
          <w:lang w:val="en-029"/>
        </w:rPr>
        <w:tab/>
      </w:r>
      <w:r w:rsidRPr="003A31B5">
        <w:rPr>
          <w:rStyle w:val="Hyperlink"/>
          <w:u w:val="none"/>
          <w:lang w:val="en-029"/>
        </w:rPr>
        <w:tab/>
      </w:r>
      <w:r w:rsidRPr="003A31B5">
        <w:rPr>
          <w:rStyle w:val="Hyperlink"/>
          <w:u w:val="none"/>
          <w:lang w:val="en-029"/>
        </w:rPr>
        <w:tab/>
      </w:r>
      <w:r w:rsidRPr="003A31B5">
        <w:rPr>
          <w:rStyle w:val="Hyperlink"/>
          <w:u w:val="none"/>
          <w:lang w:val="en-029"/>
        </w:rPr>
        <w:tab/>
      </w:r>
      <w:r>
        <w:rPr>
          <w:rStyle w:val="Hyperlink"/>
          <w:u w:val="none"/>
          <w:lang w:val="en-029"/>
        </w:rPr>
        <w:tab/>
      </w:r>
      <w:r>
        <w:rPr>
          <w:rStyle w:val="Hyperlink"/>
          <w:u w:val="none"/>
          <w:lang w:val="en-029"/>
        </w:rPr>
        <w:tab/>
      </w:r>
      <w:r>
        <w:rPr>
          <w:rStyle w:val="Hyperlink"/>
          <w:color w:val="auto"/>
          <w:u w:val="none"/>
          <w:lang w:val="en-029"/>
        </w:rPr>
        <w:t xml:space="preserve">cc: </w:t>
      </w:r>
      <w:hyperlink r:id="rId10" w:history="1">
        <w:r w:rsidRPr="00B13938">
          <w:rPr>
            <w:rStyle w:val="Hyperlink"/>
            <w:lang w:val="en-029"/>
          </w:rPr>
          <w:t>dindial.ramrattan@caribank.org</w:t>
        </w:r>
      </w:hyperlink>
      <w:r>
        <w:rPr>
          <w:rStyle w:val="Hyperlink"/>
          <w:color w:val="auto"/>
          <w:u w:val="none"/>
          <w:lang w:val="en-029"/>
        </w:rPr>
        <w:t xml:space="preserve"> </w:t>
      </w:r>
      <w:bookmarkStart w:id="0" w:name="_GoBack"/>
      <w:bookmarkEnd w:id="0"/>
    </w:p>
    <w:sectPr w:rsidR="003A31B5" w:rsidRPr="003A3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06A2"/>
    <w:multiLevelType w:val="hybridMultilevel"/>
    <w:tmpl w:val="CD5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1"/>
    <w:rsid w:val="00006FB6"/>
    <w:rsid w:val="00074B88"/>
    <w:rsid w:val="0008685F"/>
    <w:rsid w:val="0009678B"/>
    <w:rsid w:val="000E6211"/>
    <w:rsid w:val="001244F4"/>
    <w:rsid w:val="001A432D"/>
    <w:rsid w:val="001E61ED"/>
    <w:rsid w:val="00247FD7"/>
    <w:rsid w:val="0025186F"/>
    <w:rsid w:val="00265C42"/>
    <w:rsid w:val="00290269"/>
    <w:rsid w:val="002A4AD8"/>
    <w:rsid w:val="00357468"/>
    <w:rsid w:val="00360C35"/>
    <w:rsid w:val="00384DD1"/>
    <w:rsid w:val="003A31B5"/>
    <w:rsid w:val="003B1780"/>
    <w:rsid w:val="00500499"/>
    <w:rsid w:val="00572451"/>
    <w:rsid w:val="0064662A"/>
    <w:rsid w:val="00647D4A"/>
    <w:rsid w:val="006701DE"/>
    <w:rsid w:val="00692910"/>
    <w:rsid w:val="007369EF"/>
    <w:rsid w:val="007A3DF5"/>
    <w:rsid w:val="00833D36"/>
    <w:rsid w:val="00876829"/>
    <w:rsid w:val="008F4A79"/>
    <w:rsid w:val="0094154E"/>
    <w:rsid w:val="00962141"/>
    <w:rsid w:val="009840A8"/>
    <w:rsid w:val="009E3D65"/>
    <w:rsid w:val="00AA7F8E"/>
    <w:rsid w:val="00AC3DC8"/>
    <w:rsid w:val="00AD1DB4"/>
    <w:rsid w:val="00BC1A1E"/>
    <w:rsid w:val="00BE5B5C"/>
    <w:rsid w:val="00D0024A"/>
    <w:rsid w:val="00D1648C"/>
    <w:rsid w:val="00D32296"/>
    <w:rsid w:val="00D32FBE"/>
    <w:rsid w:val="00D43E71"/>
    <w:rsid w:val="00D65005"/>
    <w:rsid w:val="00E0095F"/>
    <w:rsid w:val="00E91749"/>
    <w:rsid w:val="00F16532"/>
    <w:rsid w:val="00F21E8B"/>
    <w:rsid w:val="00F30064"/>
    <w:rsid w:val="00F34C2B"/>
    <w:rsid w:val="00F87AFA"/>
    <w:rsid w:val="1DE5CE07"/>
    <w:rsid w:val="280D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728F"/>
  <w15:chartTrackingRefBased/>
  <w15:docId w15:val="{E96B7F4C-A040-47FD-BBA3-937D0561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51"/>
    <w:pPr>
      <w:ind w:left="720"/>
      <w:contextualSpacing/>
    </w:pPr>
  </w:style>
  <w:style w:type="character" w:styleId="Hyperlink">
    <w:name w:val="Hyperlink"/>
    <w:basedOn w:val="DefaultParagraphFont"/>
    <w:uiPriority w:val="99"/>
    <w:unhideWhenUsed/>
    <w:rsid w:val="00360C35"/>
    <w:rPr>
      <w:color w:val="0563C1" w:themeColor="hyperlink"/>
      <w:u w:val="single"/>
    </w:rPr>
  </w:style>
  <w:style w:type="paragraph" w:styleId="BalloonText">
    <w:name w:val="Balloon Text"/>
    <w:basedOn w:val="Normal"/>
    <w:link w:val="BalloonTextChar"/>
    <w:uiPriority w:val="99"/>
    <w:semiHidden/>
    <w:unhideWhenUsed/>
    <w:rsid w:val="00096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8B"/>
    <w:rPr>
      <w:rFonts w:ascii="Segoe UI" w:eastAsia="Calibr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34C2B"/>
    <w:pPr>
      <w:spacing w:after="0" w:line="240" w:lineRule="auto"/>
    </w:pPr>
    <w:rPr>
      <w:rFonts w:ascii="Times New Roman" w:eastAsia="Calibri" w:hAnsi="Times New Roman" w:cs="Times New Roman"/>
      <w:szCs w:val="24"/>
    </w:rPr>
  </w:style>
  <w:style w:type="paragraph" w:styleId="CommentSubject">
    <w:name w:val="annotation subject"/>
    <w:basedOn w:val="CommentText"/>
    <w:next w:val="CommentText"/>
    <w:link w:val="CommentSubjectChar"/>
    <w:uiPriority w:val="99"/>
    <w:semiHidden/>
    <w:unhideWhenUsed/>
    <w:rsid w:val="00E0095F"/>
    <w:rPr>
      <w:b/>
      <w:bCs/>
    </w:rPr>
  </w:style>
  <w:style w:type="character" w:customStyle="1" w:styleId="CommentSubjectChar">
    <w:name w:val="Comment Subject Char"/>
    <w:basedOn w:val="CommentTextChar"/>
    <w:link w:val="CommentSubject"/>
    <w:uiPriority w:val="99"/>
    <w:semiHidden/>
    <w:rsid w:val="00E0095F"/>
    <w:rPr>
      <w:rFonts w:ascii="Times New Roman" w:eastAsia="Calibri" w:hAnsi="Times New Roman" w:cs="Times New Roman"/>
      <w:b/>
      <w:bCs/>
      <w:sz w:val="20"/>
      <w:szCs w:val="20"/>
    </w:rPr>
  </w:style>
  <w:style w:type="character" w:customStyle="1" w:styleId="UnresolvedMention">
    <w:name w:val="Unresolved Mention"/>
    <w:basedOn w:val="DefaultParagraphFont"/>
    <w:uiPriority w:val="99"/>
    <w:semiHidden/>
    <w:unhideWhenUsed/>
    <w:rsid w:val="00E00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189219">
      <w:bodyDiv w:val="1"/>
      <w:marLeft w:val="0"/>
      <w:marRight w:val="0"/>
      <w:marTop w:val="0"/>
      <w:marBottom w:val="0"/>
      <w:divBdr>
        <w:top w:val="none" w:sz="0" w:space="0" w:color="auto"/>
        <w:left w:val="none" w:sz="0" w:space="0" w:color="auto"/>
        <w:bottom w:val="none" w:sz="0" w:space="0" w:color="auto"/>
        <w:right w:val="none" w:sz="0" w:space="0" w:color="auto"/>
      </w:divBdr>
    </w:div>
    <w:div w:id="1397361199">
      <w:bodyDiv w:val="1"/>
      <w:marLeft w:val="0"/>
      <w:marRight w:val="0"/>
      <w:marTop w:val="0"/>
      <w:marBottom w:val="0"/>
      <w:divBdr>
        <w:top w:val="none" w:sz="0" w:space="0" w:color="auto"/>
        <w:left w:val="none" w:sz="0" w:space="0" w:color="auto"/>
        <w:bottom w:val="none" w:sz="0" w:space="0" w:color="auto"/>
        <w:right w:val="none" w:sz="0" w:space="0" w:color="auto"/>
      </w:divBdr>
    </w:div>
    <w:div w:id="1408772612">
      <w:bodyDiv w:val="1"/>
      <w:marLeft w:val="0"/>
      <w:marRight w:val="0"/>
      <w:marTop w:val="0"/>
      <w:marBottom w:val="0"/>
      <w:divBdr>
        <w:top w:val="none" w:sz="0" w:space="0" w:color="auto"/>
        <w:left w:val="none" w:sz="0" w:space="0" w:color="auto"/>
        <w:bottom w:val="none" w:sz="0" w:space="0" w:color="auto"/>
        <w:right w:val="none" w:sz="0" w:space="0" w:color="auto"/>
      </w:divBdr>
    </w:div>
    <w:div w:id="18821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enders@caricom.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ndial.ramrattan@caribank.org" TargetMode="External"/><Relationship Id="rId4" Type="http://schemas.openxmlformats.org/officeDocument/2006/relationships/numbering" Target="numbering.xml"/><Relationship Id="rId9" Type="http://schemas.openxmlformats.org/officeDocument/2006/relationships/hyperlink" Target="mailto:procurement@cari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B3F97E598B64BAB354AC04CE02151" ma:contentTypeVersion="14" ma:contentTypeDescription="Create a new document." ma:contentTypeScope="" ma:versionID="ac8662863d93fd9e9672363e8d230b5e">
  <xsd:schema xmlns:xsd="http://www.w3.org/2001/XMLSchema" xmlns:xs="http://www.w3.org/2001/XMLSchema" xmlns:p="http://schemas.microsoft.com/office/2006/metadata/properties" xmlns:ns3="c1590944-8d91-447d-81c0-b37318d6b0cd" xmlns:ns4="9751c795-d4a4-4ade-bae3-0e24b1efc96e" targetNamespace="http://schemas.microsoft.com/office/2006/metadata/properties" ma:root="true" ma:fieldsID="ca06a5696d81ec90051d63c5d76e8eca" ns3:_="" ns4:_="">
    <xsd:import namespace="c1590944-8d91-447d-81c0-b37318d6b0cd"/>
    <xsd:import namespace="9751c795-d4a4-4ade-bae3-0e24b1efc9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90944-8d91-447d-81c0-b37318d6b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1c795-d4a4-4ade-bae3-0e24b1efc9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1590944-8d91-447d-81c0-b37318d6b0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DE55F-C80D-4F8F-90B8-88D563D95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90944-8d91-447d-81c0-b37318d6b0cd"/>
    <ds:schemaRef ds:uri="9751c795-d4a4-4ade-bae3-0e24b1efc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0011B-114C-4C93-ADBE-210F8F84FA85}">
  <ds:schemaRefs>
    <ds:schemaRef ds:uri="http://www.w3.org/XML/1998/namespace"/>
    <ds:schemaRef ds:uri="http://schemas.microsoft.com/office/2006/documentManagement/types"/>
    <ds:schemaRef ds:uri="c1590944-8d91-447d-81c0-b37318d6b0cd"/>
    <ds:schemaRef ds:uri="http://schemas.microsoft.com/office/infopath/2007/PartnerControls"/>
    <ds:schemaRef ds:uri="9751c795-d4a4-4ade-bae3-0e24b1efc96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ABDABAB-2B2B-471E-B478-A71BB24E1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Troy Wishart</cp:lastModifiedBy>
  <cp:revision>7</cp:revision>
  <cp:lastPrinted>2023-02-17T16:03:00Z</cp:lastPrinted>
  <dcterms:created xsi:type="dcterms:W3CDTF">2023-02-20T18:29:00Z</dcterms:created>
  <dcterms:modified xsi:type="dcterms:W3CDTF">2023-03-03T15:39:00Z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0x010100071B3F97E598B64BAB354AC04CE02151</vt:lpwstr>
  </property>
</Properties>
</file>