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934C9"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5BB01A7" w14:textId="5769F496"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xml:space="preserve">– </w:t>
      </w:r>
      <w:r w:rsidR="0097014F">
        <w:rPr>
          <w:bCs/>
          <w:smallCaps w:val="0"/>
        </w:rPr>
        <w:t>INDIVIDUAL</w:t>
      </w:r>
      <w:r w:rsidR="00A05A45" w:rsidRPr="001D70EB">
        <w:rPr>
          <w:bCs/>
          <w:smallCaps w:val="0"/>
        </w:rPr>
        <w:t xml:space="preserve"> SELECTION</w:t>
      </w:r>
      <w:r w:rsidRPr="001D70EB">
        <w:rPr>
          <w:bCs/>
          <w:smallCaps w:val="0"/>
        </w:rPr>
        <w:t>)</w:t>
      </w:r>
    </w:p>
    <w:p w14:paraId="423B1618" w14:textId="77777777" w:rsidR="009830E4" w:rsidRDefault="009830E4">
      <w:pPr>
        <w:suppressAutoHyphens/>
        <w:rPr>
          <w:rFonts w:ascii="Times New Roman" w:hAnsi="Times New Roman"/>
          <w:spacing w:val="-2"/>
        </w:rPr>
      </w:pPr>
    </w:p>
    <w:p w14:paraId="6FCB79EC" w14:textId="77777777" w:rsidR="009830E4" w:rsidRDefault="009830E4">
      <w:pPr>
        <w:pStyle w:val="ChapterNumber"/>
        <w:tabs>
          <w:tab w:val="clear" w:pos="-720"/>
        </w:tabs>
        <w:rPr>
          <w:rFonts w:ascii="Times New Roman" w:hAnsi="Times New Roman"/>
          <w:spacing w:val="-2"/>
        </w:rPr>
      </w:pPr>
    </w:p>
    <w:p w14:paraId="5E2BBD1A" w14:textId="77777777" w:rsidR="001D34B3" w:rsidRPr="001B0D84" w:rsidRDefault="001D34B3" w:rsidP="001D34B3">
      <w:pPr>
        <w:suppressAutoHyphens/>
        <w:rPr>
          <w:rFonts w:ascii="Times New Roman" w:hAnsi="Times New Roman"/>
          <w:b/>
          <w:spacing w:val="-2"/>
          <w:sz w:val="24"/>
        </w:rPr>
      </w:pPr>
      <w:r>
        <w:rPr>
          <w:rFonts w:ascii="Times New Roman" w:hAnsi="Times New Roman"/>
          <w:b/>
          <w:spacing w:val="-2"/>
          <w:sz w:val="24"/>
        </w:rPr>
        <w:t xml:space="preserve">COUNTRY – Trinidad and Tobago </w:t>
      </w:r>
    </w:p>
    <w:p w14:paraId="4F02691C" w14:textId="77777777" w:rsidR="001D34B3" w:rsidRPr="001B0D84" w:rsidRDefault="001D34B3" w:rsidP="001D34B3">
      <w:pPr>
        <w:suppressAutoHyphens/>
        <w:rPr>
          <w:rFonts w:ascii="Times New Roman" w:hAnsi="Times New Roman"/>
          <w:b/>
          <w:spacing w:val="-2"/>
          <w:sz w:val="24"/>
        </w:rPr>
      </w:pPr>
      <w:r w:rsidRPr="00AB4C15">
        <w:rPr>
          <w:rFonts w:ascii="Times New Roman" w:hAnsi="Times New Roman"/>
          <w:b/>
          <w:spacing w:val="-2"/>
          <w:sz w:val="24"/>
        </w:rPr>
        <w:t>OECS Regional Health Project</w:t>
      </w:r>
    </w:p>
    <w:p w14:paraId="2A8728C5" w14:textId="77777777" w:rsidR="001D34B3" w:rsidRPr="001D34B3" w:rsidRDefault="001D34B3" w:rsidP="001D34B3">
      <w:pPr>
        <w:pStyle w:val="BodyText"/>
        <w:rPr>
          <w:rFonts w:ascii="Times New Roman" w:hAnsi="Times New Roman"/>
          <w:szCs w:val="24"/>
          <w:lang w:val="en-TT"/>
        </w:rPr>
      </w:pPr>
      <w:r w:rsidRPr="001D34B3">
        <w:rPr>
          <w:rFonts w:ascii="Times New Roman" w:hAnsi="Times New Roman"/>
          <w:szCs w:val="24"/>
          <w:lang w:val="en-TT"/>
        </w:rPr>
        <w:t xml:space="preserve">Loan No. </w:t>
      </w:r>
      <w:r w:rsidRPr="001D34B3">
        <w:rPr>
          <w:rFonts w:ascii="Times New Roman" w:hAnsi="Times New Roman"/>
          <w:color w:val="3F4257"/>
          <w:szCs w:val="24"/>
          <w:shd w:val="clear" w:color="auto" w:fill="FFFFFF"/>
          <w:lang w:val="en-TT"/>
        </w:rPr>
        <w:t>IDA-D5120</w:t>
      </w:r>
    </w:p>
    <w:p w14:paraId="1E33DFFD" w14:textId="77777777" w:rsidR="001D34B3" w:rsidRPr="009F460C" w:rsidRDefault="001D34B3" w:rsidP="001D34B3">
      <w:pPr>
        <w:pStyle w:val="BodyText"/>
        <w:rPr>
          <w:rFonts w:ascii="Times New Roman" w:hAnsi="Times New Roman"/>
          <w:szCs w:val="24"/>
          <w:lang w:val="en-TT"/>
        </w:rPr>
      </w:pPr>
      <w:r w:rsidRPr="009F460C">
        <w:rPr>
          <w:rFonts w:ascii="Times New Roman" w:hAnsi="Times New Roman"/>
          <w:szCs w:val="24"/>
          <w:lang w:val="en-TT"/>
        </w:rPr>
        <w:t xml:space="preserve">Project No.: </w:t>
      </w:r>
      <w:r w:rsidRPr="009F460C">
        <w:rPr>
          <w:rFonts w:ascii="Times New Roman" w:hAnsi="Times New Roman"/>
          <w:color w:val="3F4257"/>
          <w:szCs w:val="24"/>
          <w:shd w:val="clear" w:color="auto" w:fill="FFFFFF"/>
          <w:lang w:val="en-TT"/>
        </w:rPr>
        <w:t>P168539</w:t>
      </w:r>
    </w:p>
    <w:p w14:paraId="2BE72F68"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5F1272A9" w14:textId="4EAE6E95" w:rsidR="00EC50B8" w:rsidRPr="001D34B3" w:rsidRDefault="00EC50B8" w:rsidP="001D34B3">
      <w:pPr>
        <w:pStyle w:val="BodyText"/>
        <w:ind w:left="2220" w:hanging="2220"/>
        <w:rPr>
          <w:rFonts w:ascii="Times New Roman" w:hAnsi="Times New Roman"/>
          <w:bCs/>
          <w:u w:val="single"/>
        </w:rPr>
      </w:pPr>
      <w:r w:rsidRPr="001B0D84">
        <w:rPr>
          <w:rFonts w:ascii="Times New Roman" w:hAnsi="Times New Roman"/>
          <w:b/>
        </w:rPr>
        <w:t>Assignment Title</w:t>
      </w:r>
      <w:r w:rsidR="000C4041">
        <w:rPr>
          <w:rFonts w:ascii="Times New Roman" w:hAnsi="Times New Roman"/>
          <w:b/>
        </w:rPr>
        <w:t>:</w:t>
      </w:r>
      <w:r w:rsidR="001D34B3">
        <w:rPr>
          <w:rFonts w:ascii="Times New Roman" w:hAnsi="Times New Roman"/>
          <w:b/>
        </w:rPr>
        <w:tab/>
      </w:r>
      <w:r w:rsidR="00C736C1" w:rsidRPr="00C736C1">
        <w:rPr>
          <w:rFonts w:ascii="Times New Roman" w:hAnsi="Times New Roman"/>
          <w:bCs/>
          <w:u w:val="single"/>
        </w:rPr>
        <w:t xml:space="preserve">Training Development Consultant for the Caribbean Regional Field Epidemiology and Laboratory Training </w:t>
      </w:r>
      <w:proofErr w:type="spellStart"/>
      <w:r w:rsidR="00C736C1" w:rsidRPr="00C736C1">
        <w:rPr>
          <w:rFonts w:ascii="Times New Roman" w:hAnsi="Times New Roman"/>
          <w:bCs/>
          <w:u w:val="single"/>
        </w:rPr>
        <w:t>Programme</w:t>
      </w:r>
      <w:proofErr w:type="spellEnd"/>
      <w:r w:rsidR="00C736C1" w:rsidRPr="00C736C1">
        <w:rPr>
          <w:rFonts w:ascii="Times New Roman" w:hAnsi="Times New Roman"/>
          <w:bCs/>
          <w:u w:val="single"/>
        </w:rPr>
        <w:t xml:space="preserve"> (CR-FELTP)</w:t>
      </w:r>
    </w:p>
    <w:p w14:paraId="6BA140CC" w14:textId="77777777" w:rsidR="001D34B3" w:rsidRDefault="001D34B3">
      <w:pPr>
        <w:suppressAutoHyphens/>
        <w:rPr>
          <w:rFonts w:ascii="Times New Roman" w:hAnsi="Times New Roman"/>
          <w:b/>
          <w:spacing w:val="-2"/>
          <w:sz w:val="24"/>
        </w:rPr>
      </w:pPr>
    </w:p>
    <w:p w14:paraId="61C59AFA" w14:textId="6757C492"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xml:space="preserve">. </w:t>
      </w:r>
      <w:r w:rsidR="0097014F" w:rsidRPr="00B01F2E">
        <w:rPr>
          <w:rFonts w:ascii="Arial" w:hAnsi="Arial" w:cs="Arial"/>
          <w:b/>
          <w:bCs/>
          <w:color w:val="3F4257"/>
          <w:sz w:val="20"/>
          <w:shd w:val="clear" w:color="auto" w:fill="FFFFFF"/>
        </w:rPr>
        <w:t>TT-CARPHA-208142-CS-INDV</w:t>
      </w:r>
    </w:p>
    <w:p w14:paraId="74D76400" w14:textId="77777777" w:rsidR="009830E4" w:rsidRPr="001D70EB" w:rsidRDefault="009830E4">
      <w:pPr>
        <w:suppressAutoHyphens/>
        <w:rPr>
          <w:rFonts w:ascii="Times New Roman" w:hAnsi="Times New Roman"/>
          <w:spacing w:val="-2"/>
          <w:sz w:val="24"/>
        </w:rPr>
      </w:pPr>
    </w:p>
    <w:p w14:paraId="388BB9FC" w14:textId="5B124FD4" w:rsidR="00916E24" w:rsidRDefault="001D34B3" w:rsidP="00916E24">
      <w:pPr>
        <w:suppressAutoHyphens/>
        <w:jc w:val="both"/>
        <w:rPr>
          <w:rFonts w:ascii="Times New Roman" w:hAnsi="Times New Roman"/>
          <w:spacing w:val="-2"/>
          <w:sz w:val="24"/>
          <w:szCs w:val="24"/>
        </w:rPr>
      </w:pPr>
      <w:proofErr w:type="gramStart"/>
      <w:r w:rsidRPr="001D34B3">
        <w:rPr>
          <w:rFonts w:ascii="Times New Roman" w:hAnsi="Times New Roman"/>
          <w:spacing w:val="-2"/>
          <w:sz w:val="24"/>
          <w:szCs w:val="24"/>
        </w:rPr>
        <w:t>The Caribbean Public Health Agency (CARPHA) has received financing from the World Bank toward the cost of the OECS Regional Health Project and intends to apply part of the proceeds for consulting services.</w:t>
      </w:r>
      <w:proofErr w:type="gramEnd"/>
    </w:p>
    <w:p w14:paraId="688D56F3" w14:textId="77777777" w:rsidR="001D34B3" w:rsidRPr="00825B5C" w:rsidRDefault="001D34B3" w:rsidP="00916E24">
      <w:pPr>
        <w:suppressAutoHyphens/>
        <w:jc w:val="both"/>
        <w:rPr>
          <w:rFonts w:ascii="Times New Roman" w:hAnsi="Times New Roman"/>
          <w:spacing w:val="-2"/>
          <w:sz w:val="24"/>
          <w:szCs w:val="24"/>
        </w:rPr>
      </w:pPr>
    </w:p>
    <w:p w14:paraId="691D8B0C" w14:textId="5A43F273" w:rsidR="001D34B3" w:rsidRPr="001D34B3" w:rsidRDefault="009830E4" w:rsidP="0097014F">
      <w:pPr>
        <w:contextualSpacing/>
        <w:jc w:val="both"/>
        <w:rPr>
          <w:rFonts w:ascii="Times New Roman" w:hAnsi="Times New Roman"/>
          <w:spacing w:val="-2"/>
          <w:sz w:val="24"/>
          <w:szCs w:val="24"/>
        </w:rPr>
      </w:pPr>
      <w:bookmarkStart w:id="0" w:name="_GoBack"/>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97014F">
        <w:rPr>
          <w:rFonts w:ascii="Times New Roman" w:hAnsi="Times New Roman"/>
          <w:spacing w:val="-2"/>
          <w:sz w:val="24"/>
          <w:szCs w:val="24"/>
        </w:rPr>
        <w:t xml:space="preserve"> </w:t>
      </w:r>
      <w:r w:rsidR="00C736C1" w:rsidRPr="00C736C1">
        <w:rPr>
          <w:rFonts w:ascii="Times New Roman" w:hAnsi="Times New Roman"/>
          <w:spacing w:val="-2"/>
          <w:sz w:val="24"/>
          <w:szCs w:val="24"/>
        </w:rPr>
        <w:t>the services of a technical expert to support curriculum development and the accreditation process for CR-FELTP courses.</w:t>
      </w:r>
      <w:r w:rsidR="001D34B3" w:rsidRPr="001D34B3">
        <w:rPr>
          <w:rFonts w:ascii="Times New Roman" w:hAnsi="Times New Roman"/>
          <w:spacing w:val="-2"/>
          <w:sz w:val="24"/>
          <w:szCs w:val="24"/>
        </w:rPr>
        <w:t xml:space="preserve"> The services </w:t>
      </w:r>
      <w:proofErr w:type="gramStart"/>
      <w:r w:rsidR="001D34B3" w:rsidRPr="001D34B3">
        <w:rPr>
          <w:rFonts w:ascii="Times New Roman" w:hAnsi="Times New Roman"/>
          <w:spacing w:val="-2"/>
          <w:sz w:val="24"/>
          <w:szCs w:val="24"/>
        </w:rPr>
        <w:t>are expected</w:t>
      </w:r>
      <w:proofErr w:type="gramEnd"/>
      <w:r w:rsidR="001D34B3" w:rsidRPr="001D34B3">
        <w:rPr>
          <w:rFonts w:ascii="Times New Roman" w:hAnsi="Times New Roman"/>
          <w:spacing w:val="-2"/>
          <w:sz w:val="24"/>
          <w:szCs w:val="24"/>
        </w:rPr>
        <w:t xml:space="preserve"> to take </w:t>
      </w:r>
      <w:r w:rsidR="00C736C1">
        <w:rPr>
          <w:rFonts w:ascii="Times New Roman" w:hAnsi="Times New Roman"/>
          <w:spacing w:val="-2"/>
          <w:sz w:val="24"/>
          <w:szCs w:val="24"/>
        </w:rPr>
        <w:t>three</w:t>
      </w:r>
      <w:r w:rsidR="001D34B3" w:rsidRPr="001D34B3">
        <w:rPr>
          <w:rFonts w:ascii="Times New Roman" w:hAnsi="Times New Roman"/>
          <w:spacing w:val="-2"/>
          <w:sz w:val="24"/>
          <w:szCs w:val="24"/>
        </w:rPr>
        <w:t xml:space="preserve"> (</w:t>
      </w:r>
      <w:r w:rsidR="00C736C1">
        <w:rPr>
          <w:rFonts w:ascii="Times New Roman" w:hAnsi="Times New Roman"/>
          <w:spacing w:val="-2"/>
          <w:sz w:val="24"/>
          <w:szCs w:val="24"/>
        </w:rPr>
        <w:t>3</w:t>
      </w:r>
      <w:r w:rsidR="001D34B3" w:rsidRPr="001D34B3">
        <w:rPr>
          <w:rFonts w:ascii="Times New Roman" w:hAnsi="Times New Roman"/>
          <w:spacing w:val="-2"/>
          <w:sz w:val="24"/>
          <w:szCs w:val="24"/>
        </w:rPr>
        <w:t xml:space="preserve">) </w:t>
      </w:r>
      <w:r w:rsidR="00C736C1">
        <w:rPr>
          <w:rFonts w:ascii="Times New Roman" w:hAnsi="Times New Roman"/>
          <w:spacing w:val="-2"/>
          <w:sz w:val="24"/>
          <w:szCs w:val="24"/>
        </w:rPr>
        <w:t>years</w:t>
      </w:r>
      <w:r w:rsidR="001D34B3" w:rsidRPr="001D34B3">
        <w:rPr>
          <w:rFonts w:ascii="Times New Roman" w:hAnsi="Times New Roman"/>
          <w:spacing w:val="-2"/>
          <w:sz w:val="24"/>
          <w:szCs w:val="24"/>
        </w:rPr>
        <w:t xml:space="preserve"> to complete and are scheduled for the year 20</w:t>
      </w:r>
      <w:r w:rsidR="001D34B3">
        <w:rPr>
          <w:rFonts w:ascii="Times New Roman" w:hAnsi="Times New Roman"/>
          <w:spacing w:val="-2"/>
          <w:sz w:val="24"/>
          <w:szCs w:val="24"/>
        </w:rPr>
        <w:t>21</w:t>
      </w:r>
      <w:r w:rsidR="001D34B3" w:rsidRPr="001D34B3">
        <w:rPr>
          <w:rFonts w:ascii="Times New Roman" w:hAnsi="Times New Roman"/>
          <w:spacing w:val="-2"/>
          <w:sz w:val="24"/>
          <w:szCs w:val="24"/>
        </w:rPr>
        <w:t xml:space="preserve">. </w:t>
      </w:r>
    </w:p>
    <w:p w14:paraId="5849FCA9" w14:textId="77777777" w:rsidR="001D34B3" w:rsidRDefault="001D34B3" w:rsidP="00825B5C">
      <w:pPr>
        <w:suppressAutoHyphens/>
        <w:jc w:val="both"/>
        <w:rPr>
          <w:rFonts w:ascii="Times New Roman" w:hAnsi="Times New Roman"/>
          <w:spacing w:val="-2"/>
          <w:sz w:val="24"/>
          <w:szCs w:val="24"/>
        </w:rPr>
      </w:pPr>
    </w:p>
    <w:p w14:paraId="56C221EE" w14:textId="77777777" w:rsidR="001D34B3" w:rsidRPr="00AE0312" w:rsidRDefault="001D34B3" w:rsidP="001D34B3">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proofErr w:type="gramStart"/>
      <w:r>
        <w:rPr>
          <w:rFonts w:ascii="Times New Roman" w:hAnsi="Times New Roman"/>
          <w:spacing w:val="-2"/>
          <w:sz w:val="24"/>
          <w:szCs w:val="24"/>
        </w:rPr>
        <w:t>is</w:t>
      </w:r>
      <w:r w:rsidRPr="00D12616">
        <w:rPr>
          <w:rFonts w:ascii="Times New Roman" w:hAnsi="Times New Roman"/>
          <w:i/>
          <w:spacing w:val="-2"/>
          <w:sz w:val="24"/>
          <w:szCs w:val="24"/>
        </w:rPr>
        <w:t xml:space="preserve"> </w:t>
      </w:r>
      <w:r w:rsidRPr="00AE0312">
        <w:rPr>
          <w:rFonts w:ascii="Times New Roman" w:hAnsi="Times New Roman"/>
          <w:spacing w:val="-2"/>
          <w:sz w:val="24"/>
          <w:szCs w:val="24"/>
        </w:rPr>
        <w:t>attached</w:t>
      </w:r>
      <w:proofErr w:type="gramEnd"/>
      <w:r w:rsidRPr="00AE0312">
        <w:rPr>
          <w:rFonts w:ascii="Times New Roman" w:hAnsi="Times New Roman"/>
          <w:spacing w:val="-2"/>
          <w:sz w:val="24"/>
          <w:szCs w:val="24"/>
        </w:rPr>
        <w:t xml:space="preserve"> to this request for expressions of interest. (See Annex A) </w:t>
      </w:r>
    </w:p>
    <w:p w14:paraId="28E2EE71" w14:textId="77777777" w:rsidR="009830E4" w:rsidRPr="00825B5C" w:rsidRDefault="009830E4" w:rsidP="00916E24">
      <w:pPr>
        <w:suppressAutoHyphens/>
        <w:jc w:val="both"/>
        <w:rPr>
          <w:rFonts w:ascii="Times New Roman" w:hAnsi="Times New Roman"/>
          <w:spacing w:val="-2"/>
          <w:sz w:val="24"/>
          <w:szCs w:val="24"/>
        </w:rPr>
      </w:pPr>
    </w:p>
    <w:p w14:paraId="52C5CA75" w14:textId="5E02F452" w:rsidR="00544196"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1D34B3" w:rsidRPr="001D34B3">
        <w:rPr>
          <w:rFonts w:ascii="Times New Roman" w:hAnsi="Times New Roman"/>
          <w:spacing w:val="-2"/>
          <w:sz w:val="24"/>
          <w:szCs w:val="24"/>
        </w:rPr>
        <w:t xml:space="preserve">Caribbean Public Health Agency (CARPHA) </w:t>
      </w:r>
      <w:r w:rsidR="001D70EB" w:rsidRPr="00146D68">
        <w:rPr>
          <w:rFonts w:ascii="Times New Roman" w:hAnsi="Times New Roman"/>
          <w:spacing w:val="-2"/>
          <w:sz w:val="24"/>
          <w:szCs w:val="24"/>
        </w:rPr>
        <w:t xml:space="preserve">now invites eligible consulting </w:t>
      </w:r>
      <w:r w:rsidR="0097014F">
        <w:rPr>
          <w:rFonts w:ascii="Times New Roman" w:hAnsi="Times New Roman"/>
          <w:spacing w:val="-2"/>
          <w:sz w:val="24"/>
          <w:szCs w:val="24"/>
        </w:rPr>
        <w:t>individuals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r w:rsidR="00EC50B8" w:rsidRPr="00B01F2E">
        <w:rPr>
          <w:rFonts w:ascii="Times New Roman" w:hAnsi="Times New Roman"/>
          <w:spacing w:val="-2"/>
          <w:sz w:val="24"/>
        </w:rPr>
        <w:t xml:space="preserve">The </w:t>
      </w:r>
      <w:r w:rsidR="001D70EB" w:rsidRPr="00B01F2E">
        <w:rPr>
          <w:rFonts w:ascii="Times New Roman" w:hAnsi="Times New Roman"/>
          <w:spacing w:val="-2"/>
          <w:sz w:val="24"/>
        </w:rPr>
        <w:t>shortlisting</w:t>
      </w:r>
      <w:r w:rsidR="00EC50B8" w:rsidRPr="00B01F2E">
        <w:rPr>
          <w:rFonts w:ascii="Times New Roman" w:hAnsi="Times New Roman"/>
          <w:spacing w:val="-2"/>
          <w:sz w:val="24"/>
        </w:rPr>
        <w:t xml:space="preserve"> criteria </w:t>
      </w:r>
      <w:r w:rsidR="00B01F2E">
        <w:rPr>
          <w:rFonts w:ascii="Times New Roman" w:hAnsi="Times New Roman"/>
          <w:spacing w:val="-2"/>
          <w:sz w:val="24"/>
        </w:rPr>
        <w:t>is as follows</w:t>
      </w:r>
      <w:r w:rsidR="00EC50B8" w:rsidRPr="00B01F2E">
        <w:rPr>
          <w:rFonts w:ascii="Times New Roman" w:hAnsi="Times New Roman"/>
          <w:spacing w:val="-2"/>
          <w:sz w:val="24"/>
        </w:rPr>
        <w:t>:</w:t>
      </w:r>
      <w:r w:rsidR="00EC50B8" w:rsidRPr="001D70EB">
        <w:rPr>
          <w:rFonts w:ascii="Times New Roman" w:hAnsi="Times New Roman"/>
          <w:spacing w:val="-2"/>
          <w:sz w:val="24"/>
        </w:rPr>
        <w:t xml:space="preserve"> </w:t>
      </w:r>
    </w:p>
    <w:p w14:paraId="34C36B9C" w14:textId="77777777" w:rsidR="00544196" w:rsidRPr="00D4383D" w:rsidRDefault="00544196" w:rsidP="00916E24">
      <w:pPr>
        <w:suppressAutoHyphens/>
        <w:jc w:val="both"/>
        <w:rPr>
          <w:rFonts w:ascii="Times New Roman" w:hAnsi="Times New Roman"/>
          <w:b/>
          <w:bCs/>
          <w:spacing w:val="-2"/>
          <w:sz w:val="24"/>
        </w:rPr>
      </w:pPr>
    </w:p>
    <w:p w14:paraId="6AEB6F92" w14:textId="78BF6A1F" w:rsidR="00D4383D" w:rsidRPr="00D4383D" w:rsidRDefault="00D4383D" w:rsidP="00D4383D">
      <w:pPr>
        <w:suppressAutoHyphens/>
        <w:jc w:val="both"/>
        <w:rPr>
          <w:rFonts w:ascii="Times New Roman" w:hAnsi="Times New Roman"/>
          <w:b/>
          <w:bCs/>
          <w:spacing w:val="-2"/>
          <w:sz w:val="24"/>
        </w:rPr>
      </w:pPr>
      <w:r w:rsidRPr="00D4383D">
        <w:rPr>
          <w:rFonts w:ascii="Times New Roman" w:hAnsi="Times New Roman"/>
          <w:b/>
          <w:bCs/>
          <w:spacing w:val="-2"/>
          <w:sz w:val="24"/>
        </w:rPr>
        <w:t xml:space="preserve">Qualification Requirements for the Key Expert </w:t>
      </w:r>
    </w:p>
    <w:p w14:paraId="652428DA" w14:textId="77777777" w:rsidR="00D4383D" w:rsidRPr="00D4383D" w:rsidRDefault="00D4383D" w:rsidP="00D4383D">
      <w:pPr>
        <w:suppressAutoHyphens/>
        <w:jc w:val="both"/>
        <w:rPr>
          <w:rFonts w:ascii="Times New Roman" w:hAnsi="Times New Roman"/>
          <w:spacing w:val="-2"/>
          <w:sz w:val="24"/>
        </w:rPr>
      </w:pPr>
    </w:p>
    <w:p w14:paraId="604AF7FE"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 xml:space="preserve">Education </w:t>
      </w:r>
    </w:p>
    <w:p w14:paraId="3718ADBB" w14:textId="77777777" w:rsidR="00D4383D" w:rsidRPr="00D4383D" w:rsidRDefault="00D4383D" w:rsidP="00D4383D">
      <w:pPr>
        <w:suppressAutoHyphens/>
        <w:jc w:val="both"/>
        <w:rPr>
          <w:rFonts w:ascii="Times New Roman" w:hAnsi="Times New Roman"/>
          <w:spacing w:val="-2"/>
          <w:sz w:val="24"/>
        </w:rPr>
      </w:pPr>
    </w:p>
    <w:p w14:paraId="48CDAC56" w14:textId="77777777" w:rsidR="00D4383D" w:rsidRPr="00D4383D" w:rsidRDefault="00D4383D" w:rsidP="00D4383D">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A university degree in any of the Health Sciences or a Master’s in Public Health or related field</w:t>
      </w:r>
    </w:p>
    <w:p w14:paraId="15592B13" w14:textId="77777777" w:rsidR="00D4383D" w:rsidRPr="00D4383D" w:rsidRDefault="00D4383D" w:rsidP="00B01F2E">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Master’s degree from a recognized university in instructional design or a related field</w:t>
      </w:r>
    </w:p>
    <w:p w14:paraId="18D6247D" w14:textId="77777777" w:rsidR="00D4383D" w:rsidRPr="00D4383D" w:rsidRDefault="00D4383D" w:rsidP="00D4383D">
      <w:pPr>
        <w:suppressAutoHyphens/>
        <w:jc w:val="both"/>
        <w:rPr>
          <w:rFonts w:ascii="Times New Roman" w:hAnsi="Times New Roman"/>
          <w:spacing w:val="-2"/>
          <w:sz w:val="24"/>
        </w:rPr>
      </w:pPr>
    </w:p>
    <w:p w14:paraId="6A4285CE"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Technical Expertise</w:t>
      </w:r>
    </w:p>
    <w:p w14:paraId="15142B19" w14:textId="77777777" w:rsidR="00D4383D" w:rsidRPr="00D4383D" w:rsidRDefault="00D4383D" w:rsidP="00D4383D">
      <w:pPr>
        <w:suppressAutoHyphens/>
        <w:jc w:val="both"/>
        <w:rPr>
          <w:rFonts w:ascii="Times New Roman" w:hAnsi="Times New Roman"/>
          <w:spacing w:val="-2"/>
          <w:sz w:val="24"/>
        </w:rPr>
      </w:pPr>
    </w:p>
    <w:p w14:paraId="41C609D7"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Working knowledge of work-based training and education </w:t>
      </w:r>
      <w:proofErr w:type="spellStart"/>
      <w:r w:rsidRPr="00D4383D">
        <w:rPr>
          <w:rFonts w:ascii="Times New Roman" w:hAnsi="Times New Roman"/>
          <w:spacing w:val="-2"/>
          <w:sz w:val="24"/>
        </w:rPr>
        <w:t>programmes</w:t>
      </w:r>
      <w:proofErr w:type="spellEnd"/>
    </w:p>
    <w:p w14:paraId="657459F1"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Sound knowledge of training and evaluation methods and techniques</w:t>
      </w:r>
    </w:p>
    <w:p w14:paraId="3BAB4E6A"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Sound knowledge of medical laboratory techniques and practices</w:t>
      </w:r>
    </w:p>
    <w:p w14:paraId="35EC0682"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Sound knowledge of laboratory quality systems</w:t>
      </w:r>
    </w:p>
    <w:p w14:paraId="3AC28670"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Knowledge of management principles and practices</w:t>
      </w:r>
    </w:p>
    <w:p w14:paraId="53AC4F07" w14:textId="77777777" w:rsidR="00D4383D" w:rsidRPr="00D4383D" w:rsidRDefault="00D4383D" w:rsidP="00D4383D">
      <w:pPr>
        <w:suppressAutoHyphens/>
        <w:jc w:val="both"/>
        <w:rPr>
          <w:rFonts w:ascii="Times New Roman" w:hAnsi="Times New Roman"/>
          <w:spacing w:val="-2"/>
          <w:sz w:val="24"/>
        </w:rPr>
      </w:pPr>
    </w:p>
    <w:p w14:paraId="14609F4E"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Experience</w:t>
      </w:r>
    </w:p>
    <w:p w14:paraId="59CC2C0E" w14:textId="77777777" w:rsidR="00D4383D" w:rsidRPr="00D4383D" w:rsidRDefault="00D4383D" w:rsidP="00D4383D">
      <w:pPr>
        <w:suppressAutoHyphens/>
        <w:jc w:val="both"/>
        <w:rPr>
          <w:rFonts w:ascii="Times New Roman" w:hAnsi="Times New Roman"/>
          <w:spacing w:val="-2"/>
          <w:sz w:val="24"/>
        </w:rPr>
      </w:pPr>
    </w:p>
    <w:p w14:paraId="08C3022F" w14:textId="77777777" w:rsidR="00D4383D" w:rsidRPr="00D4383D" w:rsidRDefault="00D4383D" w:rsidP="00D4383D">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At least five (5) years of related experience as a curriculum developer / instructional designer, utilizing adult learning principles and concepts, as well as distance learning modalities </w:t>
      </w:r>
    </w:p>
    <w:p w14:paraId="3C378A89"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Demonstrated experience with learning management systems </w:t>
      </w:r>
    </w:p>
    <w:p w14:paraId="39CA6BDB" w14:textId="77777777" w:rsidR="00D4383D" w:rsidRPr="00D4383D" w:rsidRDefault="00D4383D" w:rsidP="00D4383D">
      <w:pPr>
        <w:suppressAutoHyphens/>
        <w:jc w:val="both"/>
        <w:rPr>
          <w:rFonts w:ascii="Times New Roman" w:hAnsi="Times New Roman"/>
          <w:spacing w:val="-2"/>
          <w:sz w:val="24"/>
        </w:rPr>
      </w:pPr>
    </w:p>
    <w:p w14:paraId="25989258"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Languages</w:t>
      </w:r>
    </w:p>
    <w:p w14:paraId="6932EF04" w14:textId="77777777" w:rsidR="00D4383D" w:rsidRPr="00D4383D" w:rsidRDefault="00D4383D" w:rsidP="00D4383D">
      <w:pPr>
        <w:suppressAutoHyphens/>
        <w:jc w:val="both"/>
        <w:rPr>
          <w:rFonts w:ascii="Times New Roman" w:hAnsi="Times New Roman"/>
          <w:spacing w:val="-2"/>
          <w:sz w:val="24"/>
        </w:rPr>
      </w:pPr>
    </w:p>
    <w:p w14:paraId="62085D5E"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Excellent knowledge of English – written and spoken</w:t>
      </w:r>
    </w:p>
    <w:p w14:paraId="75F2D515" w14:textId="77777777" w:rsidR="00D4383D" w:rsidRPr="00D4383D" w:rsidRDefault="00D4383D" w:rsidP="00D4383D">
      <w:pPr>
        <w:suppressAutoHyphens/>
        <w:jc w:val="both"/>
        <w:rPr>
          <w:rFonts w:ascii="Times New Roman" w:hAnsi="Times New Roman"/>
          <w:spacing w:val="-2"/>
          <w:sz w:val="24"/>
        </w:rPr>
      </w:pPr>
      <w:r w:rsidRPr="00D4383D">
        <w:rPr>
          <w:rFonts w:ascii="Times New Roman" w:hAnsi="Times New Roman"/>
          <w:spacing w:val="-2"/>
          <w:sz w:val="24"/>
        </w:rPr>
        <w:t xml:space="preserve"> </w:t>
      </w:r>
    </w:p>
    <w:p w14:paraId="7FE58315" w14:textId="77777777" w:rsidR="00D4383D" w:rsidRPr="00D4383D" w:rsidRDefault="00D4383D" w:rsidP="00B01F2E">
      <w:pPr>
        <w:suppressAutoHyphens/>
        <w:ind w:firstLine="720"/>
        <w:jc w:val="both"/>
        <w:rPr>
          <w:rFonts w:ascii="Times New Roman" w:hAnsi="Times New Roman"/>
          <w:b/>
          <w:bCs/>
          <w:spacing w:val="-2"/>
          <w:sz w:val="24"/>
        </w:rPr>
      </w:pPr>
      <w:proofErr w:type="gramStart"/>
      <w:r w:rsidRPr="00D4383D">
        <w:rPr>
          <w:rFonts w:ascii="Times New Roman" w:hAnsi="Times New Roman"/>
          <w:b/>
          <w:bCs/>
          <w:spacing w:val="-2"/>
          <w:sz w:val="24"/>
        </w:rPr>
        <w:t>IT</w:t>
      </w:r>
      <w:proofErr w:type="gramEnd"/>
      <w:r w:rsidRPr="00D4383D">
        <w:rPr>
          <w:rFonts w:ascii="Times New Roman" w:hAnsi="Times New Roman"/>
          <w:b/>
          <w:bCs/>
          <w:spacing w:val="-2"/>
          <w:sz w:val="24"/>
        </w:rPr>
        <w:t xml:space="preserve"> Skills</w:t>
      </w:r>
    </w:p>
    <w:p w14:paraId="22E2B198" w14:textId="77777777" w:rsidR="00D4383D" w:rsidRPr="00D4383D" w:rsidRDefault="00D4383D" w:rsidP="00D4383D">
      <w:pPr>
        <w:suppressAutoHyphens/>
        <w:jc w:val="both"/>
        <w:rPr>
          <w:rFonts w:ascii="Times New Roman" w:hAnsi="Times New Roman"/>
          <w:spacing w:val="-2"/>
          <w:sz w:val="24"/>
        </w:rPr>
      </w:pPr>
    </w:p>
    <w:p w14:paraId="60C3A337" w14:textId="6DC3DC86" w:rsidR="00544196" w:rsidRDefault="00D4383D" w:rsidP="00D4383D">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Demonstrated ability </w:t>
      </w:r>
      <w:proofErr w:type="gramStart"/>
      <w:r w:rsidRPr="00D4383D">
        <w:rPr>
          <w:rFonts w:ascii="Times New Roman" w:hAnsi="Times New Roman"/>
          <w:spacing w:val="-2"/>
          <w:sz w:val="24"/>
        </w:rPr>
        <w:t>to effectively use</w:t>
      </w:r>
      <w:proofErr w:type="gramEnd"/>
      <w:r w:rsidRPr="00D4383D">
        <w:rPr>
          <w:rFonts w:ascii="Times New Roman" w:hAnsi="Times New Roman"/>
          <w:spacing w:val="-2"/>
          <w:sz w:val="24"/>
        </w:rPr>
        <w:t xml:space="preserve"> software </w:t>
      </w:r>
      <w:proofErr w:type="spellStart"/>
      <w:r w:rsidRPr="00D4383D">
        <w:rPr>
          <w:rFonts w:ascii="Times New Roman" w:hAnsi="Times New Roman"/>
          <w:spacing w:val="-2"/>
          <w:sz w:val="24"/>
        </w:rPr>
        <w:t>programmes</w:t>
      </w:r>
      <w:proofErr w:type="spellEnd"/>
      <w:r w:rsidRPr="00D4383D">
        <w:rPr>
          <w:rFonts w:ascii="Times New Roman" w:hAnsi="Times New Roman"/>
          <w:spacing w:val="-2"/>
          <w:sz w:val="24"/>
        </w:rPr>
        <w:t xml:space="preserve"> such as Microsoft Office suite of tools including SharePoint</w:t>
      </w:r>
    </w:p>
    <w:p w14:paraId="0544DA66" w14:textId="62571375" w:rsidR="00F17486" w:rsidRDefault="00D4383D" w:rsidP="00916E24">
      <w:pPr>
        <w:suppressAutoHyphens/>
        <w:jc w:val="both"/>
        <w:rPr>
          <w:rFonts w:ascii="Times New Roman" w:hAnsi="Times New Roman"/>
          <w:spacing w:val="-2"/>
          <w:sz w:val="24"/>
        </w:rPr>
      </w:pPr>
      <w:r>
        <w:rPr>
          <w:rFonts w:ascii="Times New Roman" w:hAnsi="Times New Roman"/>
          <w:spacing w:val="-2"/>
          <w:sz w:val="24"/>
        </w:rPr>
        <w:tab/>
      </w:r>
    </w:p>
    <w:p w14:paraId="3D7B2D7B" w14:textId="0F99CF20"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137802">
        <w:rPr>
          <w:rFonts w:ascii="Times New Roman" w:hAnsi="Times New Roman"/>
          <w:spacing w:val="-2"/>
          <w:sz w:val="24"/>
        </w:rPr>
        <w:t xml:space="preserve"> (“Procurement Regulations”),</w:t>
      </w:r>
      <w:r w:rsidR="004E721D" w:rsidRPr="001D70EB">
        <w:rPr>
          <w:rFonts w:ascii="Times New Roman" w:hAnsi="Times New Roman"/>
          <w:spacing w:val="-2"/>
          <w:sz w:val="24"/>
        </w:rPr>
        <w:t xml:space="preserve"> setting forth the World Bank’s policy on conflict of interest.  In addition, please refer to the following specific information on c</w:t>
      </w:r>
      <w:r w:rsidR="00E07E32" w:rsidRPr="001D70EB">
        <w:rPr>
          <w:rFonts w:ascii="Times New Roman" w:hAnsi="Times New Roman"/>
          <w:spacing w:val="-2"/>
          <w:sz w:val="24"/>
        </w:rPr>
        <w:t xml:space="preserve">onflict of interest related to this </w:t>
      </w:r>
      <w:r w:rsidR="001D34B3">
        <w:rPr>
          <w:rFonts w:ascii="Times New Roman" w:hAnsi="Times New Roman"/>
          <w:spacing w:val="-2"/>
          <w:sz w:val="24"/>
        </w:rPr>
        <w:t>assignment (i.e.,</w:t>
      </w:r>
      <w:r w:rsidR="007D59F6" w:rsidRPr="001D70EB">
        <w:rPr>
          <w:rFonts w:ascii="Times New Roman" w:hAnsi="Times New Roman"/>
          <w:i/>
          <w:spacing w:val="-2"/>
          <w:sz w:val="24"/>
        </w:rPr>
        <w:t xml:space="preserve"> </w:t>
      </w:r>
      <w:r w:rsidR="005A0276">
        <w:rPr>
          <w:rFonts w:ascii="Times New Roman" w:hAnsi="Times New Roman"/>
          <w:i/>
          <w:spacing w:val="-2"/>
          <w:sz w:val="24"/>
        </w:rPr>
        <w:t>3.17</w:t>
      </w:r>
      <w:r w:rsidR="005A0276" w:rsidRPr="001D70EB">
        <w:rPr>
          <w:rFonts w:ascii="Times New Roman" w:hAnsi="Times New Roman"/>
          <w:i/>
          <w:spacing w:val="-2"/>
          <w:sz w:val="24"/>
        </w:rPr>
        <w:t xml:space="preserve"> </w:t>
      </w:r>
      <w:r w:rsidR="007D59F6" w:rsidRPr="001D70EB">
        <w:rPr>
          <w:rFonts w:ascii="Times New Roman" w:hAnsi="Times New Roman"/>
          <w:i/>
          <w:spacing w:val="-2"/>
          <w:sz w:val="24"/>
        </w:rPr>
        <w:t>of</w:t>
      </w:r>
      <w:r w:rsidR="009C3C43">
        <w:rPr>
          <w:rFonts w:ascii="Times New Roman" w:hAnsi="Times New Roman"/>
          <w:i/>
          <w:spacing w:val="-2"/>
          <w:sz w:val="24"/>
        </w:rPr>
        <w:t xml:space="preserve"> </w:t>
      </w:r>
      <w:r w:rsidR="004019F6">
        <w:rPr>
          <w:rFonts w:ascii="Times New Roman" w:hAnsi="Times New Roman"/>
          <w:i/>
          <w:spacing w:val="-2"/>
          <w:sz w:val="24"/>
        </w:rPr>
        <w:t xml:space="preserve">the </w:t>
      </w:r>
      <w:r w:rsidR="005A0276" w:rsidRPr="009C3C43">
        <w:rPr>
          <w:rFonts w:ascii="Times New Roman" w:hAnsi="Times New Roman"/>
          <w:i/>
          <w:spacing w:val="-2"/>
          <w:sz w:val="24"/>
        </w:rPr>
        <w:t xml:space="preserve">Procurement </w:t>
      </w:r>
      <w:r w:rsidR="003B0ADD" w:rsidRPr="009C3C43">
        <w:rPr>
          <w:rFonts w:ascii="Times New Roman" w:hAnsi="Times New Roman"/>
          <w:i/>
          <w:spacing w:val="-2"/>
          <w:sz w:val="24"/>
        </w:rPr>
        <w:t>Regulations</w:t>
      </w:r>
      <w:r w:rsidR="001D34B3">
        <w:rPr>
          <w:rFonts w:ascii="Times New Roman" w:hAnsi="Times New Roman"/>
          <w:i/>
          <w:spacing w:val="-2"/>
          <w:sz w:val="24"/>
        </w:rPr>
        <w:t>)</w:t>
      </w:r>
      <w:r w:rsidR="004E721D" w:rsidRPr="001D70EB">
        <w:rPr>
          <w:rFonts w:ascii="Times New Roman" w:hAnsi="Times New Roman"/>
          <w:spacing w:val="-2"/>
          <w:sz w:val="24"/>
        </w:rPr>
        <w:t>.</w:t>
      </w:r>
      <w:r w:rsidR="004E721D">
        <w:rPr>
          <w:rFonts w:ascii="Times New Roman" w:hAnsi="Times New Roman"/>
          <w:spacing w:val="-2"/>
          <w:sz w:val="24"/>
        </w:rPr>
        <w:t xml:space="preserve">  </w:t>
      </w:r>
    </w:p>
    <w:p w14:paraId="398CAAE4" w14:textId="77777777" w:rsidR="00E07E32" w:rsidRDefault="00E07E32" w:rsidP="00916E24">
      <w:pPr>
        <w:suppressAutoHyphens/>
        <w:jc w:val="both"/>
        <w:rPr>
          <w:rFonts w:ascii="Times New Roman" w:hAnsi="Times New Roman"/>
          <w:spacing w:val="-2"/>
          <w:sz w:val="24"/>
        </w:rPr>
      </w:pPr>
    </w:p>
    <w:p w14:paraId="716A4038" w14:textId="7706E5CB" w:rsidR="00785CA1" w:rsidRDefault="0097014F">
      <w:pPr>
        <w:suppressAutoHyphens/>
        <w:rPr>
          <w:rFonts w:ascii="Times New Roman" w:hAnsi="Times New Roman"/>
          <w:spacing w:val="-2"/>
          <w:sz w:val="24"/>
        </w:rPr>
      </w:pPr>
      <w:r w:rsidRPr="0097014F">
        <w:rPr>
          <w:rFonts w:ascii="Times New Roman" w:hAnsi="Times New Roman"/>
          <w:spacing w:val="-2"/>
          <w:sz w:val="24"/>
        </w:rPr>
        <w:t xml:space="preserve">A Consultant </w:t>
      </w:r>
      <w:proofErr w:type="gramStart"/>
      <w:r w:rsidRPr="0097014F">
        <w:rPr>
          <w:rFonts w:ascii="Times New Roman" w:hAnsi="Times New Roman"/>
          <w:spacing w:val="-2"/>
          <w:sz w:val="24"/>
        </w:rPr>
        <w:t>will be selected</w:t>
      </w:r>
      <w:proofErr w:type="gramEnd"/>
      <w:r w:rsidRPr="0097014F">
        <w:rPr>
          <w:rFonts w:ascii="Times New Roman" w:hAnsi="Times New Roman"/>
          <w:spacing w:val="-2"/>
          <w:sz w:val="24"/>
        </w:rPr>
        <w:t xml:space="preserve"> in accordance with the Individual Consultant Selection Method set out in the Procurement Regulations.</w:t>
      </w:r>
    </w:p>
    <w:p w14:paraId="5EAA98E7" w14:textId="77777777" w:rsidR="0097014F" w:rsidRDefault="0097014F">
      <w:pPr>
        <w:suppressAutoHyphens/>
        <w:rPr>
          <w:rFonts w:ascii="Times New Roman" w:hAnsi="Times New Roman"/>
          <w:spacing w:val="-2"/>
          <w:sz w:val="24"/>
        </w:rPr>
      </w:pPr>
    </w:p>
    <w:p w14:paraId="22AFB7F5"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Further information can be obtained at the address below during office hours 8:00am to 4:00pm Mondays to Fridays. </w:t>
      </w:r>
    </w:p>
    <w:p w14:paraId="4A31088C" w14:textId="77777777" w:rsidR="00C4784C" w:rsidRDefault="00C4784C" w:rsidP="00C4784C">
      <w:pPr>
        <w:suppressAutoHyphens/>
        <w:rPr>
          <w:rFonts w:ascii="Times New Roman" w:hAnsi="Times New Roman"/>
          <w:spacing w:val="-2"/>
          <w:sz w:val="24"/>
        </w:rPr>
      </w:pPr>
    </w:p>
    <w:p w14:paraId="34D23C65" w14:textId="788ED287" w:rsidR="0097014F" w:rsidRDefault="0097014F" w:rsidP="00C4784C">
      <w:pPr>
        <w:suppressAutoHyphens/>
        <w:rPr>
          <w:rFonts w:ascii="Times New Roman" w:hAnsi="Times New Roman"/>
          <w:spacing w:val="-2"/>
          <w:sz w:val="24"/>
        </w:rPr>
      </w:pPr>
      <w:r w:rsidRPr="0097014F">
        <w:rPr>
          <w:rFonts w:ascii="Times New Roman" w:hAnsi="Times New Roman"/>
          <w:spacing w:val="-2"/>
          <w:sz w:val="24"/>
        </w:rPr>
        <w:t xml:space="preserve">Expressions of interest must be delivered in a written form to the address below by e-mail by </w:t>
      </w:r>
      <w:proofErr w:type="gramStart"/>
      <w:r w:rsidR="005D67D0">
        <w:rPr>
          <w:rFonts w:ascii="Times New Roman" w:hAnsi="Times New Roman"/>
          <w:spacing w:val="-2"/>
          <w:sz w:val="24"/>
        </w:rPr>
        <w:t>19</w:t>
      </w:r>
      <w:r w:rsidR="005D67D0" w:rsidRPr="005D67D0">
        <w:rPr>
          <w:rFonts w:ascii="Times New Roman" w:hAnsi="Times New Roman"/>
          <w:spacing w:val="-2"/>
          <w:sz w:val="24"/>
          <w:vertAlign w:val="superscript"/>
        </w:rPr>
        <w:t>th</w:t>
      </w:r>
      <w:proofErr w:type="gramEnd"/>
      <w:r w:rsidR="005D67D0">
        <w:rPr>
          <w:rFonts w:ascii="Times New Roman" w:hAnsi="Times New Roman"/>
          <w:spacing w:val="-2"/>
          <w:sz w:val="24"/>
        </w:rPr>
        <w:t xml:space="preserve"> February</w:t>
      </w:r>
      <w:r w:rsidR="005C1865">
        <w:rPr>
          <w:rFonts w:ascii="Times New Roman" w:hAnsi="Times New Roman"/>
          <w:spacing w:val="-2"/>
          <w:sz w:val="24"/>
        </w:rPr>
        <w:t xml:space="preserve"> 2021.</w:t>
      </w:r>
      <w:r w:rsidRPr="0097014F">
        <w:rPr>
          <w:rFonts w:ascii="Times New Roman" w:hAnsi="Times New Roman"/>
          <w:spacing w:val="-2"/>
          <w:sz w:val="24"/>
        </w:rPr>
        <w:t xml:space="preserve"> </w:t>
      </w:r>
    </w:p>
    <w:p w14:paraId="0BD50054" w14:textId="77777777" w:rsidR="0097014F" w:rsidRDefault="0097014F" w:rsidP="00C4784C">
      <w:pPr>
        <w:suppressAutoHyphens/>
        <w:rPr>
          <w:rFonts w:ascii="Times New Roman" w:hAnsi="Times New Roman"/>
          <w:spacing w:val="-2"/>
          <w:sz w:val="24"/>
        </w:rPr>
      </w:pPr>
    </w:p>
    <w:p w14:paraId="6C4D6DE5" w14:textId="0063B2F5"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Caribbean Public Health Agency </w:t>
      </w:r>
    </w:p>
    <w:p w14:paraId="717DDDCE"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Kern </w:t>
      </w:r>
      <w:proofErr w:type="spellStart"/>
      <w:r w:rsidRPr="001E3EEB">
        <w:rPr>
          <w:rFonts w:ascii="Times New Roman" w:hAnsi="Times New Roman"/>
          <w:iCs/>
          <w:spacing w:val="-2"/>
          <w:sz w:val="24"/>
        </w:rPr>
        <w:t>Cassell</w:t>
      </w:r>
      <w:proofErr w:type="spellEnd"/>
      <w:r w:rsidRPr="001E3EEB">
        <w:rPr>
          <w:rFonts w:ascii="Times New Roman" w:hAnsi="Times New Roman"/>
          <w:iCs/>
          <w:spacing w:val="-2"/>
          <w:sz w:val="24"/>
        </w:rPr>
        <w:t xml:space="preserve"> – Procurement Officer </w:t>
      </w:r>
    </w:p>
    <w:p w14:paraId="04B30C2B"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16-18 Jamaica Boulevard, Federation Park </w:t>
      </w:r>
    </w:p>
    <w:p w14:paraId="63E6897D"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Port-of-Spain, Trinidad and Tobago</w:t>
      </w:r>
    </w:p>
    <w:p w14:paraId="1E355F46" w14:textId="77777777" w:rsidR="00C4784C" w:rsidRDefault="00C4784C" w:rsidP="00C4784C">
      <w:pPr>
        <w:suppressAutoHyphens/>
        <w:rPr>
          <w:rFonts w:ascii="Times New Roman" w:hAnsi="Times New Roman"/>
          <w:iCs/>
          <w:spacing w:val="-2"/>
          <w:sz w:val="24"/>
        </w:rPr>
      </w:pPr>
      <w:r>
        <w:rPr>
          <w:rFonts w:ascii="Times New Roman" w:hAnsi="Times New Roman"/>
          <w:spacing w:val="-2"/>
          <w:sz w:val="24"/>
        </w:rPr>
        <w:t>Tel:</w:t>
      </w:r>
      <w:r>
        <w:rPr>
          <w:rFonts w:ascii="Times New Roman" w:hAnsi="Times New Roman"/>
          <w:iCs/>
          <w:spacing w:val="-2"/>
          <w:sz w:val="24"/>
        </w:rPr>
        <w:t xml:space="preserve"> </w:t>
      </w:r>
      <w:r w:rsidRPr="001E3EEB">
        <w:rPr>
          <w:rFonts w:ascii="Times New Roman" w:hAnsi="Times New Roman"/>
          <w:iCs/>
          <w:spacing w:val="-2"/>
          <w:sz w:val="24"/>
        </w:rPr>
        <w:t>1-868-622-4261</w:t>
      </w:r>
    </w:p>
    <w:p w14:paraId="0094B243"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Fax: </w:t>
      </w:r>
      <w:r w:rsidRPr="001E3EEB">
        <w:rPr>
          <w:rFonts w:ascii="Times New Roman" w:hAnsi="Times New Roman"/>
          <w:spacing w:val="-2"/>
          <w:sz w:val="24"/>
        </w:rPr>
        <w:t>1-868-622-2792</w:t>
      </w:r>
    </w:p>
    <w:p w14:paraId="63875FCC" w14:textId="52EC4051" w:rsidR="00C4784C" w:rsidRDefault="00C4784C" w:rsidP="00C4784C">
      <w:pPr>
        <w:suppressAutoHyphens/>
        <w:jc w:val="both"/>
        <w:rPr>
          <w:rFonts w:ascii="Times New Roman" w:hAnsi="Times New Roman"/>
          <w:spacing w:val="-2"/>
          <w:sz w:val="24"/>
        </w:rPr>
      </w:pPr>
      <w:r>
        <w:rPr>
          <w:rFonts w:ascii="Times New Roman" w:hAnsi="Times New Roman"/>
          <w:spacing w:val="-2"/>
          <w:sz w:val="24"/>
        </w:rPr>
        <w:t>E-mail:</w:t>
      </w:r>
      <w:r w:rsidR="005D67D0">
        <w:rPr>
          <w:rFonts w:ascii="Times New Roman" w:hAnsi="Times New Roman"/>
          <w:spacing w:val="-2"/>
          <w:sz w:val="24"/>
        </w:rPr>
        <w:t xml:space="preserve"> </w:t>
      </w:r>
      <w:hyperlink r:id="rId8" w:history="1">
        <w:r w:rsidR="005D67D0" w:rsidRPr="00D829C5">
          <w:rPr>
            <w:rStyle w:val="Hyperlink"/>
            <w:rFonts w:ascii="Times New Roman" w:hAnsi="Times New Roman"/>
            <w:spacing w:val="-2"/>
            <w:sz w:val="24"/>
          </w:rPr>
          <w:t>casselke@carpha.org</w:t>
        </w:r>
      </w:hyperlink>
      <w:r w:rsidR="005D67D0">
        <w:rPr>
          <w:rFonts w:ascii="Times New Roman" w:hAnsi="Times New Roman"/>
          <w:spacing w:val="-2"/>
          <w:sz w:val="24"/>
        </w:rPr>
        <w:t xml:space="preserve"> </w:t>
      </w:r>
    </w:p>
    <w:bookmarkEnd w:id="0"/>
    <w:p w14:paraId="5B72FC6F" w14:textId="77777777" w:rsidR="00C4784C" w:rsidRDefault="00C4784C" w:rsidP="00C4784C">
      <w:pPr>
        <w:suppressAutoHyphens/>
        <w:rPr>
          <w:spacing w:val="-2"/>
        </w:rPr>
      </w:pPr>
    </w:p>
    <w:p w14:paraId="7120475E" w14:textId="54ADBFB6" w:rsidR="009830E4" w:rsidRDefault="009830E4" w:rsidP="00C4784C">
      <w:pPr>
        <w:suppressAutoHyphens/>
        <w:rPr>
          <w:spacing w:val="-2"/>
        </w:rPr>
      </w:pPr>
    </w:p>
    <w:p w14:paraId="43E4737A" w14:textId="4F08EF3C" w:rsidR="00B01F2E" w:rsidRDefault="00B01F2E" w:rsidP="00B01F2E">
      <w:pPr>
        <w:pStyle w:val="Heading1"/>
        <w:spacing w:line="360" w:lineRule="auto"/>
        <w:contextualSpacing/>
        <w:jc w:val="left"/>
        <w:rPr>
          <w:rFonts w:ascii="Arial Nova" w:hAnsi="Arial Nova"/>
          <w:sz w:val="20"/>
        </w:rPr>
      </w:pPr>
      <w:r>
        <w:rPr>
          <w:rFonts w:ascii="Arial Nova" w:hAnsi="Arial Nova"/>
          <w:sz w:val="20"/>
        </w:rPr>
        <w:lastRenderedPageBreak/>
        <w:t xml:space="preserve">ANNEX A </w:t>
      </w:r>
    </w:p>
    <w:p w14:paraId="264A0E57" w14:textId="77777777" w:rsidR="00B01F2E" w:rsidRDefault="00B01F2E" w:rsidP="00D4383D">
      <w:pPr>
        <w:pStyle w:val="Heading1"/>
        <w:spacing w:line="360" w:lineRule="auto"/>
        <w:contextualSpacing/>
        <w:rPr>
          <w:rFonts w:ascii="Arial Nova" w:hAnsi="Arial Nova"/>
          <w:sz w:val="20"/>
        </w:rPr>
      </w:pPr>
    </w:p>
    <w:p w14:paraId="10A293DB" w14:textId="24CEA2D8" w:rsidR="00D4383D" w:rsidRPr="00552139" w:rsidRDefault="00D4383D" w:rsidP="00D4383D">
      <w:pPr>
        <w:pStyle w:val="Heading1"/>
        <w:spacing w:line="360" w:lineRule="auto"/>
        <w:contextualSpacing/>
        <w:rPr>
          <w:rFonts w:ascii="Arial Nova" w:hAnsi="Arial Nova"/>
          <w:sz w:val="20"/>
        </w:rPr>
      </w:pPr>
      <w:r w:rsidRPr="00552139">
        <w:rPr>
          <w:rFonts w:ascii="Arial Nova" w:hAnsi="Arial Nova"/>
          <w:sz w:val="20"/>
        </w:rPr>
        <w:t>Terms of Reference</w:t>
      </w:r>
    </w:p>
    <w:p w14:paraId="480EF447" w14:textId="77777777" w:rsidR="00D4383D" w:rsidRPr="00552139" w:rsidRDefault="00D4383D" w:rsidP="00D4383D">
      <w:pPr>
        <w:pStyle w:val="Heading1"/>
        <w:spacing w:line="360" w:lineRule="auto"/>
        <w:contextualSpacing/>
        <w:rPr>
          <w:rFonts w:ascii="Arial Nova" w:hAnsi="Arial Nova"/>
          <w:sz w:val="20"/>
        </w:rPr>
      </w:pPr>
      <w:r w:rsidRPr="00552139">
        <w:rPr>
          <w:rFonts w:ascii="Arial Nova" w:hAnsi="Arial Nova"/>
          <w:sz w:val="20"/>
        </w:rPr>
        <w:t xml:space="preserve">Activity 2.1.1.6.2: Training Development Consultant for the Caribbean Regional Field Epidemiology and Laboratory Training </w:t>
      </w:r>
      <w:proofErr w:type="spellStart"/>
      <w:r w:rsidRPr="00552139">
        <w:rPr>
          <w:rFonts w:ascii="Arial Nova" w:hAnsi="Arial Nova"/>
          <w:sz w:val="20"/>
        </w:rPr>
        <w:t>Programme</w:t>
      </w:r>
      <w:proofErr w:type="spellEnd"/>
      <w:r w:rsidRPr="00552139">
        <w:rPr>
          <w:rFonts w:ascii="Arial Nova" w:hAnsi="Arial Nova"/>
          <w:sz w:val="20"/>
        </w:rPr>
        <w:t xml:space="preserve"> (CR-FELTP)</w:t>
      </w:r>
    </w:p>
    <w:p w14:paraId="00BE18B8" w14:textId="77777777" w:rsidR="00D4383D" w:rsidRPr="00552139" w:rsidRDefault="00D4383D" w:rsidP="00D4383D">
      <w:pPr>
        <w:spacing w:line="360" w:lineRule="auto"/>
        <w:contextualSpacing/>
        <w:rPr>
          <w:rFonts w:ascii="Arial Nova" w:hAnsi="Arial Nova"/>
          <w:b/>
          <w:i/>
          <w:sz w:val="20"/>
        </w:rPr>
      </w:pPr>
    </w:p>
    <w:p w14:paraId="17C704EA" w14:textId="77777777" w:rsidR="00D4383D" w:rsidRPr="00552139" w:rsidRDefault="00D4383D" w:rsidP="00D4383D">
      <w:pPr>
        <w:pStyle w:val="ListParagraph"/>
        <w:numPr>
          <w:ilvl w:val="0"/>
          <w:numId w:val="1"/>
        </w:numPr>
        <w:spacing w:line="360" w:lineRule="auto"/>
        <w:ind w:left="360"/>
        <w:rPr>
          <w:rFonts w:ascii="Arial Nova" w:hAnsi="Arial Nova"/>
          <w:b/>
          <w:i/>
          <w:sz w:val="20"/>
          <w:szCs w:val="20"/>
        </w:rPr>
      </w:pPr>
      <w:r w:rsidRPr="00552139">
        <w:rPr>
          <w:rFonts w:ascii="Arial Nova" w:hAnsi="Arial Nova"/>
          <w:b/>
          <w:iCs/>
          <w:sz w:val="20"/>
          <w:szCs w:val="20"/>
        </w:rPr>
        <w:t>Background</w:t>
      </w:r>
      <w:r w:rsidRPr="00552139">
        <w:rPr>
          <w:rFonts w:ascii="Arial Nova" w:hAnsi="Arial Nova"/>
          <w:b/>
          <w:i/>
          <w:sz w:val="20"/>
          <w:szCs w:val="20"/>
        </w:rPr>
        <w:t xml:space="preserve"> </w:t>
      </w:r>
    </w:p>
    <w:p w14:paraId="49145615" w14:textId="77777777" w:rsidR="00D4383D" w:rsidRPr="00552139" w:rsidRDefault="00D4383D" w:rsidP="00D4383D">
      <w:pPr>
        <w:spacing w:line="360" w:lineRule="auto"/>
        <w:contextualSpacing/>
        <w:rPr>
          <w:rFonts w:ascii="Arial Nova" w:hAnsi="Arial Nova"/>
          <w:b/>
          <w:i/>
          <w:sz w:val="20"/>
        </w:rPr>
      </w:pPr>
    </w:p>
    <w:p w14:paraId="2C373723"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CARPHA’s mission is to provide strategic direction, in </w:t>
      </w:r>
      <w:proofErr w:type="spellStart"/>
      <w:r w:rsidRPr="00552139">
        <w:rPr>
          <w:rFonts w:ascii="Arial Nova" w:hAnsi="Arial Nova"/>
          <w:iCs/>
          <w:sz w:val="20"/>
        </w:rPr>
        <w:t>analysing</w:t>
      </w:r>
      <w:proofErr w:type="spellEnd"/>
      <w:r w:rsidRPr="00552139">
        <w:rPr>
          <w:rFonts w:ascii="Arial Nova" w:hAnsi="Arial Nova"/>
          <w:iCs/>
          <w:sz w:val="20"/>
        </w:rPr>
        <w:t xml:space="preserve">, defining and responding to public health priorities of Member States in an effort to prevent disease, promote health and respond to public health emergencies. The outbreaks of Chikungunya and </w:t>
      </w:r>
      <w:proofErr w:type="spellStart"/>
      <w:r w:rsidRPr="00552139">
        <w:rPr>
          <w:rFonts w:ascii="Arial Nova" w:hAnsi="Arial Nova"/>
          <w:iCs/>
          <w:sz w:val="20"/>
        </w:rPr>
        <w:t>Zika</w:t>
      </w:r>
      <w:proofErr w:type="spellEnd"/>
      <w:r w:rsidRPr="00552139">
        <w:rPr>
          <w:rFonts w:ascii="Arial Nova" w:hAnsi="Arial Nova"/>
          <w:iCs/>
          <w:sz w:val="20"/>
        </w:rPr>
        <w:t xml:space="preserve"> regionally confirm to the need for increased surveillance. Additionally, with increased travel due to domestic and international tourism in the region, the potential for such threats to have a pandemic potential is great. Furthermore, with the shift in epidemiologic pattern, the non-communicable disease (NCD) burden has increased significantly in the region. Public health surveillance and response in the context of the NCD burden requires that public health workers in core positions at the national and local levels should be competent in the competencies of surveillance, control and response with a focus on disease prevention.</w:t>
      </w:r>
    </w:p>
    <w:p w14:paraId="5D4B113B" w14:textId="77777777" w:rsidR="00D4383D" w:rsidRPr="00552139" w:rsidRDefault="00D4383D" w:rsidP="00D4383D">
      <w:pPr>
        <w:spacing w:line="360" w:lineRule="auto"/>
        <w:ind w:left="720"/>
        <w:contextualSpacing/>
        <w:rPr>
          <w:rFonts w:ascii="Arial Nova" w:hAnsi="Arial Nova"/>
          <w:i/>
          <w:sz w:val="20"/>
        </w:rPr>
      </w:pPr>
    </w:p>
    <w:p w14:paraId="23E0E445"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w:t>
      </w:r>
      <w:proofErr w:type="gramStart"/>
      <w:r w:rsidRPr="00552139">
        <w:rPr>
          <w:rFonts w:ascii="Arial Nova" w:hAnsi="Arial Nova"/>
          <w:iCs/>
          <w:sz w:val="20"/>
        </w:rPr>
        <w:t>7</w:t>
      </w:r>
      <w:proofErr w:type="gramEnd"/>
      <w:r w:rsidRPr="00552139">
        <w:rPr>
          <w:rFonts w:ascii="Arial Nova" w:hAnsi="Arial Nova"/>
          <w:iCs/>
          <w:sz w:val="20"/>
        </w:rPr>
        <w:t xml:space="preserve"> reported less than 50% for human resource capacity, 2 are at 50-79% capacity and 5 are at 80% and above. While there has been some progress, the Region still suffers from a low availability of critical skills and competencies in applied public health, and consequently, has limited capabilities </w:t>
      </w:r>
      <w:proofErr w:type="gramStart"/>
      <w:r w:rsidRPr="00552139">
        <w:rPr>
          <w:rFonts w:ascii="Arial Nova" w:hAnsi="Arial Nova"/>
          <w:iCs/>
          <w:sz w:val="20"/>
        </w:rPr>
        <w:t>to effectively respond</w:t>
      </w:r>
      <w:proofErr w:type="gramEnd"/>
      <w:r w:rsidRPr="00552139">
        <w:rPr>
          <w:rFonts w:ascii="Arial Nova" w:hAnsi="Arial Nova"/>
          <w:iCs/>
          <w:sz w:val="20"/>
        </w:rPr>
        <w:t xml:space="preserve"> to public health emergencies and disaster situations.</w:t>
      </w:r>
    </w:p>
    <w:p w14:paraId="05A1EAC2" w14:textId="77777777" w:rsidR="00D4383D" w:rsidRPr="00552139" w:rsidRDefault="00D4383D" w:rsidP="00D4383D">
      <w:pPr>
        <w:spacing w:line="360" w:lineRule="auto"/>
        <w:ind w:left="720"/>
        <w:contextualSpacing/>
        <w:rPr>
          <w:rFonts w:ascii="Arial Nova" w:hAnsi="Arial Nova"/>
          <w:i/>
          <w:sz w:val="20"/>
        </w:rPr>
      </w:pPr>
    </w:p>
    <w:p w14:paraId="2FB7D717"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Caribbean Regional Field Epidemiology and Laboratory Training </w:t>
      </w:r>
      <w:proofErr w:type="spellStart"/>
      <w:r w:rsidRPr="00552139">
        <w:rPr>
          <w:rFonts w:ascii="Arial Nova" w:hAnsi="Arial Nova"/>
          <w:iCs/>
          <w:sz w:val="20"/>
        </w:rPr>
        <w:t>Programme</w:t>
      </w:r>
      <w:proofErr w:type="spellEnd"/>
      <w:r w:rsidRPr="00552139">
        <w:rPr>
          <w:rFonts w:ascii="Arial Nova" w:hAnsi="Arial Nova"/>
          <w:iCs/>
          <w:sz w:val="20"/>
        </w:rPr>
        <w:t xml:space="preserve"> (CR-FELTP) </w:t>
      </w:r>
      <w:proofErr w:type="gramStart"/>
      <w:r w:rsidRPr="00552139">
        <w:rPr>
          <w:rFonts w:ascii="Arial Nova" w:hAnsi="Arial Nova"/>
          <w:iCs/>
          <w:sz w:val="20"/>
        </w:rPr>
        <w:t>has, since 2014, addressed</w:t>
      </w:r>
      <w:proofErr w:type="gramEnd"/>
      <w:r w:rsidRPr="00552139">
        <w:rPr>
          <w:rFonts w:ascii="Arial Nova" w:hAnsi="Arial Nova"/>
          <w:iCs/>
          <w:sz w:val="20"/>
        </w:rPr>
        <w:t xml:space="preserve"> capacity building to strengthen health surveillance systems in CMS. The </w:t>
      </w:r>
      <w:proofErr w:type="spellStart"/>
      <w:r w:rsidRPr="00552139">
        <w:rPr>
          <w:rFonts w:ascii="Arial Nova" w:hAnsi="Arial Nova"/>
          <w:iCs/>
          <w:sz w:val="20"/>
        </w:rPr>
        <w:t>programme</w:t>
      </w:r>
      <w:proofErr w:type="spellEnd"/>
      <w:r w:rsidRPr="00552139">
        <w:rPr>
          <w:rFonts w:ascii="Arial Nova" w:hAnsi="Arial Nova"/>
          <w:iCs/>
          <w:sz w:val="20"/>
        </w:rPr>
        <w:t xml:space="preserve"> specifically targets the human resource component under the IHR and aims at increasing Human Resources for Health (HRH) capacity within CMS to improve disease outbreak, surveillance and emergency response. In order to minimize threats posed by emerging and re-emerging diseases, which have the potential to create epidemics within the region, there is a critical need to develop the HRH capacity in applied epidemiology, public health surveillance and response.</w:t>
      </w:r>
    </w:p>
    <w:p w14:paraId="3AC35330" w14:textId="77777777" w:rsidR="00D4383D" w:rsidRPr="00552139" w:rsidRDefault="00D4383D" w:rsidP="00D4383D">
      <w:pPr>
        <w:spacing w:line="360" w:lineRule="auto"/>
        <w:ind w:left="720"/>
        <w:contextualSpacing/>
        <w:rPr>
          <w:rFonts w:ascii="Arial Nova" w:hAnsi="Arial Nova"/>
          <w:i/>
          <w:sz w:val="20"/>
        </w:rPr>
      </w:pPr>
    </w:p>
    <w:p w14:paraId="725B3D5D"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CR-FELTP is a widely recognized professional development </w:t>
      </w:r>
      <w:proofErr w:type="spellStart"/>
      <w:r w:rsidRPr="00552139">
        <w:rPr>
          <w:rFonts w:ascii="Arial Nova" w:hAnsi="Arial Nova"/>
          <w:iCs/>
          <w:sz w:val="20"/>
        </w:rPr>
        <w:t>programme</w:t>
      </w:r>
      <w:proofErr w:type="spellEnd"/>
      <w:r w:rsidRPr="00552139">
        <w:rPr>
          <w:rFonts w:ascii="Arial Nova" w:hAnsi="Arial Nova"/>
          <w:iCs/>
          <w:sz w:val="20"/>
        </w:rPr>
        <w:t xml:space="preserve"> for public health </w:t>
      </w:r>
      <w:proofErr w:type="gramStart"/>
      <w:r w:rsidRPr="00552139">
        <w:rPr>
          <w:rFonts w:ascii="Arial Nova" w:hAnsi="Arial Nova"/>
          <w:iCs/>
          <w:sz w:val="20"/>
        </w:rPr>
        <w:t>professionals, that</w:t>
      </w:r>
      <w:proofErr w:type="gramEnd"/>
      <w:r w:rsidRPr="00552139">
        <w:rPr>
          <w:rFonts w:ascii="Arial Nova" w:hAnsi="Arial Nova"/>
          <w:iCs/>
          <w:sz w:val="20"/>
        </w:rPr>
        <w:t xml:space="preserve">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w:t>
      </w:r>
      <w:proofErr w:type="gramStart"/>
      <w:r w:rsidRPr="00552139">
        <w:rPr>
          <w:rFonts w:ascii="Arial Nova" w:hAnsi="Arial Nova"/>
          <w:iCs/>
          <w:sz w:val="20"/>
        </w:rPr>
        <w:t>is offered</w:t>
      </w:r>
      <w:proofErr w:type="gramEnd"/>
      <w:r w:rsidRPr="00552139">
        <w:rPr>
          <w:rFonts w:ascii="Arial Nova" w:hAnsi="Arial Nova"/>
          <w:iCs/>
          <w:sz w:val="20"/>
        </w:rPr>
        <w:t xml:space="preserve"> on a tiered basis consisting of Frontline, Basic/Level I and Intermediate /Level II tiers, with technical complexity and expected competency outcomes increasing with each level. </w:t>
      </w:r>
    </w:p>
    <w:p w14:paraId="314E0C53" w14:textId="77777777" w:rsidR="00D4383D" w:rsidRPr="00552139" w:rsidRDefault="00D4383D" w:rsidP="00D4383D">
      <w:pPr>
        <w:spacing w:line="360" w:lineRule="auto"/>
        <w:ind w:left="720"/>
        <w:contextualSpacing/>
        <w:rPr>
          <w:rFonts w:ascii="Arial Nova" w:hAnsi="Arial Nova"/>
          <w:i/>
          <w:sz w:val="20"/>
        </w:rPr>
      </w:pPr>
    </w:p>
    <w:p w14:paraId="1A3BA997"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Over the past few years, CARPHA has embarked on offering courses online and gaining accreditation of the CR-FELTP and other specialty courses developed. To this end, in 2019, </w:t>
      </w:r>
      <w:proofErr w:type="gramStart"/>
      <w:r w:rsidRPr="00552139">
        <w:rPr>
          <w:rFonts w:ascii="Arial Nova" w:hAnsi="Arial Nova"/>
          <w:iCs/>
          <w:sz w:val="20"/>
        </w:rPr>
        <w:t xml:space="preserve">CARPHA was </w:t>
      </w:r>
      <w:proofErr w:type="spellStart"/>
      <w:r w:rsidRPr="00552139">
        <w:rPr>
          <w:rFonts w:ascii="Arial Nova" w:hAnsi="Arial Nova"/>
          <w:iCs/>
          <w:sz w:val="20"/>
        </w:rPr>
        <w:t>recognised</w:t>
      </w:r>
      <w:proofErr w:type="spellEnd"/>
      <w:r w:rsidRPr="00552139">
        <w:rPr>
          <w:rFonts w:ascii="Arial Nova" w:hAnsi="Arial Nova"/>
          <w:iCs/>
          <w:sz w:val="20"/>
        </w:rPr>
        <w:t xml:space="preserve"> as an accredited provider of continuing education and training for the period November 2019 to October 2024 by the International Association</w:t>
      </w:r>
      <w:proofErr w:type="gramEnd"/>
      <w:r w:rsidRPr="00552139">
        <w:rPr>
          <w:rFonts w:ascii="Arial Nova" w:hAnsi="Arial Nova"/>
          <w:iCs/>
          <w:sz w:val="20"/>
        </w:rPr>
        <w:t xml:space="preserve"> for Continuing Education and Training (IACET). The IACET accreditation currently covers the CR-FELTP Frontline and Level I, however Level II and specialty courses need to </w:t>
      </w:r>
      <w:proofErr w:type="gramStart"/>
      <w:r w:rsidRPr="00552139">
        <w:rPr>
          <w:rFonts w:ascii="Arial Nova" w:hAnsi="Arial Nova"/>
          <w:iCs/>
          <w:sz w:val="20"/>
        </w:rPr>
        <w:t>be reviewed</w:t>
      </w:r>
      <w:proofErr w:type="gramEnd"/>
      <w:r w:rsidRPr="00552139">
        <w:rPr>
          <w:rFonts w:ascii="Arial Nova" w:hAnsi="Arial Nova"/>
          <w:iCs/>
          <w:sz w:val="20"/>
        </w:rPr>
        <w:t xml:space="preserve"> and applications for accreditation submitted to IACET. In addition to the IACET accreditation, the CR-FELTP Level I and several standalone courses (</w:t>
      </w:r>
      <w:proofErr w:type="spellStart"/>
      <w:r w:rsidRPr="00552139">
        <w:rPr>
          <w:rFonts w:ascii="Arial Nova" w:hAnsi="Arial Nova"/>
          <w:iCs/>
          <w:sz w:val="20"/>
        </w:rPr>
        <w:t>Vectorborne</w:t>
      </w:r>
      <w:proofErr w:type="spellEnd"/>
      <w:r w:rsidRPr="00552139">
        <w:rPr>
          <w:rFonts w:ascii="Arial Nova" w:hAnsi="Arial Nova"/>
          <w:iCs/>
          <w:sz w:val="20"/>
        </w:rPr>
        <w:t xml:space="preserve"> Disease Surveillance, Scientific Writing, and Laboratory Based Surveillance for Public Health Action) </w:t>
      </w:r>
      <w:proofErr w:type="gramStart"/>
      <w:r w:rsidRPr="00552139">
        <w:rPr>
          <w:rFonts w:ascii="Arial Nova" w:hAnsi="Arial Nova"/>
          <w:iCs/>
          <w:sz w:val="20"/>
        </w:rPr>
        <w:t>have been accredited</w:t>
      </w:r>
      <w:proofErr w:type="gramEnd"/>
      <w:r w:rsidRPr="00552139">
        <w:rPr>
          <w:rFonts w:ascii="Arial Nova" w:hAnsi="Arial Nova"/>
          <w:iCs/>
          <w:sz w:val="20"/>
        </w:rPr>
        <w:t xml:space="preserve"> by the Agency for Public Health Education Accreditation (APHEA). However, as a regional organization offering training in various aspects of Public Health and Surveillance, there are several courses that need to be accredited, one of them being Biosafety and Biosecurity Practices for the Laboratory </w:t>
      </w:r>
      <w:proofErr w:type="spellStart"/>
      <w:r w:rsidRPr="00552139">
        <w:rPr>
          <w:rFonts w:ascii="Arial Nova" w:hAnsi="Arial Nova"/>
          <w:iCs/>
          <w:sz w:val="20"/>
        </w:rPr>
        <w:t>Programme</w:t>
      </w:r>
      <w:proofErr w:type="spellEnd"/>
      <w:r w:rsidRPr="00552139">
        <w:rPr>
          <w:rFonts w:ascii="Arial Nova" w:hAnsi="Arial Nova"/>
          <w:iCs/>
          <w:sz w:val="20"/>
        </w:rPr>
        <w:t xml:space="preserve">.    </w:t>
      </w:r>
    </w:p>
    <w:p w14:paraId="7DE5CCBC" w14:textId="77777777" w:rsidR="00D4383D" w:rsidRPr="00552139" w:rsidRDefault="00D4383D" w:rsidP="00D4383D">
      <w:pPr>
        <w:spacing w:line="360" w:lineRule="auto"/>
        <w:contextualSpacing/>
        <w:rPr>
          <w:rFonts w:ascii="Arial Nova" w:hAnsi="Arial Nova"/>
          <w:i/>
          <w:sz w:val="20"/>
        </w:rPr>
      </w:pPr>
    </w:p>
    <w:p w14:paraId="49AEF35E" w14:textId="6DBF39C3" w:rsidR="00D4383D" w:rsidRPr="00552139" w:rsidRDefault="00D4383D" w:rsidP="00070633">
      <w:pPr>
        <w:pStyle w:val="BodyText"/>
        <w:spacing w:line="360" w:lineRule="auto"/>
        <w:contextualSpacing/>
        <w:jc w:val="both"/>
        <w:rPr>
          <w:iCs/>
        </w:rPr>
      </w:pPr>
      <w:r w:rsidRPr="00552139">
        <w:rPr>
          <w:iCs/>
        </w:rPr>
        <w:t xml:space="preserve"> </w:t>
      </w:r>
      <w:r>
        <w:rPr>
          <w:iCs/>
        </w:rPr>
        <w:t>Approved in August 2019, t</w:t>
      </w:r>
      <w:r w:rsidRPr="00552139">
        <w:rPr>
          <w:iCs/>
        </w:rPr>
        <w:t xml:space="preserve">he </w:t>
      </w:r>
      <w:proofErr w:type="spellStart"/>
      <w:r w:rsidRPr="00552139">
        <w:rPr>
          <w:iCs/>
        </w:rPr>
        <w:t>Organisation</w:t>
      </w:r>
      <w:proofErr w:type="spellEnd"/>
      <w:r w:rsidRPr="00552139">
        <w:rPr>
          <w:iCs/>
        </w:rPr>
        <w:t xml:space="preserve"> of Eastern Caribbean States (OECS) Regional Health Project (RHP</w:t>
      </w:r>
      <w:proofErr w:type="gramStart"/>
      <w:r w:rsidRPr="00552139">
        <w:rPr>
          <w:iCs/>
        </w:rPr>
        <w:t>),</w:t>
      </w:r>
      <w:proofErr w:type="gramEnd"/>
      <w:r w:rsidRPr="00552139">
        <w:rPr>
          <w:iCs/>
        </w:rPr>
        <w:t xml:space="preserve"> is a five (5) year project funded by the World Bank</w:t>
      </w:r>
      <w:r>
        <w:rPr>
          <w:iCs/>
        </w:rPr>
        <w:t xml:space="preserve">, and </w:t>
      </w:r>
      <w:r w:rsidRPr="00552139">
        <w:rPr>
          <w:iCs/>
        </w:rPr>
        <w:t>implemented across four CARPHA Member States (Dominica, Grenada, Saint Lucia and Saint Vincent and the Grenadines) and by CARPHA and the OECS Commission. The overall objective of the project is to</w:t>
      </w:r>
      <w:r>
        <w:rPr>
          <w:iCs/>
        </w:rPr>
        <w:t xml:space="preserve"> (</w:t>
      </w:r>
      <w:proofErr w:type="spellStart"/>
      <w:r>
        <w:rPr>
          <w:iCs/>
        </w:rPr>
        <w:t>i</w:t>
      </w:r>
      <w:proofErr w:type="spellEnd"/>
      <w:r>
        <w:rPr>
          <w:iCs/>
        </w:rPr>
        <w:t>)</w:t>
      </w:r>
      <w:r w:rsidRPr="00552139">
        <w:rPr>
          <w:iCs/>
        </w:rPr>
        <w:t xml:space="preserve"> improve preparedness capacities of health systems for public health emergencies in the OECS region</w:t>
      </w:r>
      <w:r>
        <w:rPr>
          <w:iCs/>
        </w:rPr>
        <w:t xml:space="preserve">, and (ii) </w:t>
      </w:r>
      <w:r w:rsidRPr="009C1658">
        <w:rPr>
          <w:iCs/>
        </w:rPr>
        <w:t>provide a response in the event of eligible crises or emergencies</w:t>
      </w:r>
      <w:r>
        <w:rPr>
          <w:iCs/>
        </w:rPr>
        <w:t>.</w:t>
      </w:r>
      <w:r w:rsidRPr="006743D3">
        <w:rPr>
          <w:iCs/>
          <w:vertAlign w:val="superscript"/>
        </w:rPr>
        <w:footnoteReference w:id="1"/>
      </w:r>
      <w:r w:rsidRPr="00552139">
        <w:rPr>
          <w:iCs/>
        </w:rPr>
        <w:t xml:space="preserve"> To mitigate against the public health emergencies that are encountered in the region as a result of infectious disease outbreaks, extreme weather events and other climate change risks, this project seeks to address the weakness in the public health emergency systems through the proposed strengthening of the health systems.  </w:t>
      </w:r>
    </w:p>
    <w:p w14:paraId="57BB46B9" w14:textId="77777777" w:rsidR="00D4383D" w:rsidRPr="00552139" w:rsidRDefault="00D4383D" w:rsidP="00D4383D">
      <w:pPr>
        <w:pStyle w:val="BodyText"/>
        <w:spacing w:line="360" w:lineRule="auto"/>
        <w:contextualSpacing/>
        <w:jc w:val="both"/>
        <w:rPr>
          <w:iCs/>
        </w:rPr>
      </w:pPr>
      <w:r w:rsidRPr="00552139">
        <w:rPr>
          <w:iCs/>
        </w:rPr>
        <w:lastRenderedPageBreak/>
        <w:t>The areas of focus revolve around improving International Health Regulations (IHR) core capacities in the areas of surveillance, laboratories, workforce development and emergency management. There are three Components under this project</w:t>
      </w:r>
      <w:proofErr w:type="gramStart"/>
      <w:r w:rsidRPr="00552139">
        <w:rPr>
          <w:iCs/>
        </w:rPr>
        <w:t>;</w:t>
      </w:r>
      <w:proofErr w:type="gramEnd"/>
      <w:r w:rsidRPr="00552139">
        <w:rPr>
          <w:iCs/>
        </w:rPr>
        <w:t xml:space="preserve"> (</w:t>
      </w:r>
      <w:proofErr w:type="spellStart"/>
      <w:r w:rsidRPr="00552139">
        <w:rPr>
          <w:iCs/>
        </w:rPr>
        <w:t>i</w:t>
      </w:r>
      <w:proofErr w:type="spellEnd"/>
      <w:r w:rsidRPr="00552139">
        <w:rPr>
          <w:iCs/>
        </w:rPr>
        <w:t>) Improved Health Facilities and Laboratory Capacity, (ii) Public Health Surveillance, Preparedness and Response and (iii) Institutional Capacity Building, Project Management and Coordination.</w:t>
      </w:r>
    </w:p>
    <w:p w14:paraId="4694FE6C" w14:textId="77777777" w:rsidR="00D4383D" w:rsidRPr="00552139" w:rsidRDefault="00D4383D" w:rsidP="00D4383D">
      <w:pPr>
        <w:spacing w:line="360" w:lineRule="auto"/>
        <w:contextualSpacing/>
        <w:jc w:val="both"/>
        <w:rPr>
          <w:rFonts w:ascii="Arial Nova" w:hAnsi="Arial Nova"/>
          <w:iCs/>
          <w:sz w:val="20"/>
        </w:rPr>
      </w:pPr>
    </w:p>
    <w:p w14:paraId="5CF15F8E"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This consultancy is aligned to Component 2 of the Project, Public Health Surveillance, Preparedness and Response, Subcomponent 2.1 – Public Health Surveillance, Activity 2.1.1: Surveillance: Roll-out Field Epidemiology and Laboratory Training </w:t>
      </w:r>
      <w:proofErr w:type="spellStart"/>
      <w:r w:rsidRPr="00552139">
        <w:rPr>
          <w:rFonts w:ascii="Arial Nova" w:hAnsi="Arial Nova"/>
          <w:iCs/>
          <w:sz w:val="20"/>
        </w:rPr>
        <w:t>Programme</w:t>
      </w:r>
      <w:proofErr w:type="spellEnd"/>
      <w:r w:rsidRPr="00552139">
        <w:rPr>
          <w:rFonts w:ascii="Arial Nova" w:hAnsi="Arial Nova"/>
          <w:iCs/>
          <w:sz w:val="20"/>
        </w:rPr>
        <w:t xml:space="preserve"> (FELTP).  </w:t>
      </w:r>
      <w:proofErr w:type="gramStart"/>
      <w:r w:rsidRPr="00552139">
        <w:rPr>
          <w:rFonts w:ascii="Arial Nova" w:hAnsi="Arial Nova"/>
          <w:iCs/>
          <w:sz w:val="20"/>
        </w:rPr>
        <w:t>currently</w:t>
      </w:r>
      <w:proofErr w:type="gramEnd"/>
      <w:r w:rsidRPr="00552139">
        <w:rPr>
          <w:rFonts w:ascii="Arial Nova" w:hAnsi="Arial Nova"/>
          <w:iCs/>
          <w:sz w:val="20"/>
        </w:rPr>
        <w:t xml:space="preserve"> being implemented by CARPHA.</w:t>
      </w:r>
    </w:p>
    <w:p w14:paraId="32EBC120" w14:textId="77777777" w:rsidR="00D4383D" w:rsidRPr="00552139" w:rsidRDefault="00D4383D" w:rsidP="00D4383D">
      <w:pPr>
        <w:spacing w:line="360" w:lineRule="auto"/>
        <w:contextualSpacing/>
        <w:rPr>
          <w:rFonts w:ascii="Arial Nova" w:hAnsi="Arial Nova"/>
          <w:b/>
          <w:i/>
          <w:sz w:val="20"/>
        </w:rPr>
      </w:pPr>
    </w:p>
    <w:p w14:paraId="195CA9BE" w14:textId="77777777" w:rsidR="00D4383D" w:rsidRPr="00552139" w:rsidRDefault="00D4383D" w:rsidP="00D4383D">
      <w:pPr>
        <w:pStyle w:val="ListParagraph"/>
        <w:numPr>
          <w:ilvl w:val="0"/>
          <w:numId w:val="1"/>
        </w:numPr>
        <w:spacing w:line="360" w:lineRule="auto"/>
        <w:ind w:left="360"/>
        <w:rPr>
          <w:rFonts w:ascii="Arial Nova" w:hAnsi="Arial Nova"/>
          <w:b/>
          <w:iCs/>
          <w:sz w:val="20"/>
          <w:szCs w:val="20"/>
        </w:rPr>
      </w:pPr>
      <w:r w:rsidRPr="00552139">
        <w:rPr>
          <w:rFonts w:ascii="Arial Nova" w:hAnsi="Arial Nova"/>
          <w:b/>
          <w:iCs/>
          <w:sz w:val="20"/>
          <w:szCs w:val="20"/>
        </w:rPr>
        <w:t xml:space="preserve">Objective(s) of the Assignment </w:t>
      </w:r>
    </w:p>
    <w:p w14:paraId="12E88B95" w14:textId="77777777" w:rsidR="00D4383D" w:rsidRPr="00552139" w:rsidRDefault="00D4383D" w:rsidP="00D4383D">
      <w:pPr>
        <w:spacing w:line="360" w:lineRule="auto"/>
        <w:contextualSpacing/>
        <w:rPr>
          <w:rFonts w:ascii="Arial Nova" w:hAnsi="Arial Nova"/>
          <w:b/>
          <w:i/>
          <w:sz w:val="20"/>
        </w:rPr>
      </w:pPr>
    </w:p>
    <w:p w14:paraId="7E3F9763"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w:t>
      </w:r>
      <w:r w:rsidRPr="00552139">
        <w:rPr>
          <w:rFonts w:ascii="Arial Nova" w:hAnsi="Arial Nova"/>
          <w:b/>
          <w:bCs/>
          <w:iCs/>
          <w:sz w:val="20"/>
        </w:rPr>
        <w:t>overall objective</w:t>
      </w:r>
      <w:r w:rsidRPr="00552139">
        <w:rPr>
          <w:rFonts w:ascii="Arial Nova" w:hAnsi="Arial Nova"/>
          <w:iCs/>
          <w:sz w:val="20"/>
        </w:rPr>
        <w:t xml:space="preserve"> of this consultancy is:</w:t>
      </w:r>
    </w:p>
    <w:p w14:paraId="689F9D02" w14:textId="77777777" w:rsidR="00D4383D" w:rsidRPr="00552139" w:rsidRDefault="00D4383D" w:rsidP="00D4383D">
      <w:pPr>
        <w:spacing w:line="360" w:lineRule="auto"/>
        <w:contextualSpacing/>
        <w:jc w:val="both"/>
        <w:rPr>
          <w:rFonts w:ascii="Arial Nova" w:hAnsi="Arial Nova"/>
          <w:iCs/>
          <w:sz w:val="20"/>
        </w:rPr>
      </w:pPr>
    </w:p>
    <w:p w14:paraId="4E57533B"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To contribute to the strengthening of the surveillance systems of the Caribbean though increasing the capacity building of human health resources competent in applied epidemiology and public health surveillance.</w:t>
      </w:r>
    </w:p>
    <w:p w14:paraId="0720E1CB" w14:textId="77777777" w:rsidR="00D4383D" w:rsidRPr="00552139" w:rsidRDefault="00D4383D" w:rsidP="00D4383D">
      <w:pPr>
        <w:spacing w:line="360" w:lineRule="auto"/>
        <w:contextualSpacing/>
        <w:jc w:val="both"/>
        <w:rPr>
          <w:rFonts w:ascii="Arial Nova" w:hAnsi="Arial Nova"/>
          <w:iCs/>
          <w:sz w:val="20"/>
        </w:rPr>
      </w:pPr>
    </w:p>
    <w:p w14:paraId="1382D6AE"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w:t>
      </w:r>
      <w:r w:rsidRPr="00552139">
        <w:rPr>
          <w:rFonts w:ascii="Arial Nova" w:hAnsi="Arial Nova"/>
          <w:b/>
          <w:bCs/>
          <w:iCs/>
          <w:sz w:val="20"/>
        </w:rPr>
        <w:t>purpose</w:t>
      </w:r>
      <w:r w:rsidRPr="00552139">
        <w:rPr>
          <w:rFonts w:ascii="Arial Nova" w:hAnsi="Arial Nova"/>
          <w:iCs/>
          <w:sz w:val="20"/>
        </w:rPr>
        <w:t xml:space="preserve"> of this consultancy is:</w:t>
      </w:r>
    </w:p>
    <w:p w14:paraId="1D7291F4" w14:textId="77777777" w:rsidR="00D4383D" w:rsidRPr="00552139" w:rsidRDefault="00D4383D" w:rsidP="00D4383D">
      <w:pPr>
        <w:spacing w:line="360" w:lineRule="auto"/>
        <w:contextualSpacing/>
        <w:jc w:val="both"/>
        <w:rPr>
          <w:rFonts w:ascii="Arial Nova" w:hAnsi="Arial Nova"/>
          <w:iCs/>
          <w:sz w:val="20"/>
        </w:rPr>
      </w:pPr>
    </w:p>
    <w:p w14:paraId="4F55EEB8"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To contract the services of a technical expert to support curriculum development and the accreditation process for CR-FELTP courses.</w:t>
      </w:r>
    </w:p>
    <w:p w14:paraId="2EB3E1B6" w14:textId="77777777" w:rsidR="00D4383D" w:rsidRPr="00552139" w:rsidRDefault="00D4383D" w:rsidP="00D4383D">
      <w:pPr>
        <w:spacing w:line="360" w:lineRule="auto"/>
        <w:ind w:left="720"/>
        <w:contextualSpacing/>
        <w:rPr>
          <w:rFonts w:ascii="Arial Nova" w:hAnsi="Arial Nova"/>
          <w:i/>
          <w:sz w:val="20"/>
        </w:rPr>
      </w:pPr>
    </w:p>
    <w:p w14:paraId="45E6C6ED" w14:textId="77777777" w:rsidR="00D4383D" w:rsidRPr="00552139" w:rsidRDefault="00D4383D" w:rsidP="00D4383D">
      <w:pPr>
        <w:pStyle w:val="ListParagraph"/>
        <w:numPr>
          <w:ilvl w:val="0"/>
          <w:numId w:val="1"/>
        </w:numPr>
        <w:spacing w:line="360" w:lineRule="auto"/>
        <w:ind w:left="360"/>
        <w:rPr>
          <w:rFonts w:ascii="Arial Nova" w:hAnsi="Arial Nova"/>
          <w:b/>
          <w:iCs/>
          <w:sz w:val="20"/>
          <w:szCs w:val="20"/>
        </w:rPr>
      </w:pPr>
      <w:r w:rsidRPr="00552139">
        <w:rPr>
          <w:rFonts w:ascii="Arial Nova" w:hAnsi="Arial Nova"/>
          <w:b/>
          <w:iCs/>
          <w:sz w:val="20"/>
          <w:szCs w:val="20"/>
        </w:rPr>
        <w:t>Scope of Services, Tasks (Components) and Expected Deliverables</w:t>
      </w:r>
    </w:p>
    <w:p w14:paraId="416A5AB3" w14:textId="77777777" w:rsidR="00D4383D" w:rsidRPr="00552139" w:rsidRDefault="00D4383D" w:rsidP="00D4383D">
      <w:pPr>
        <w:spacing w:line="360" w:lineRule="auto"/>
        <w:contextualSpacing/>
        <w:jc w:val="both"/>
        <w:rPr>
          <w:rFonts w:ascii="Arial Nova" w:hAnsi="Arial Nova"/>
          <w:i/>
          <w:sz w:val="20"/>
        </w:rPr>
      </w:pPr>
    </w:p>
    <w:p w14:paraId="28264E62"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position provides technical support for curriculum development in the Caribbean Regional Field Epidemiology and Laboratory Program (CR-FELTP), the umbrella for </w:t>
      </w:r>
      <w:proofErr w:type="gramStart"/>
      <w:r w:rsidRPr="00552139">
        <w:rPr>
          <w:rFonts w:ascii="Arial Nova" w:hAnsi="Arial Nova"/>
          <w:iCs/>
          <w:sz w:val="20"/>
        </w:rPr>
        <w:t>CARPHA’s</w:t>
      </w:r>
      <w:proofErr w:type="gramEnd"/>
      <w:r w:rsidRPr="00552139">
        <w:rPr>
          <w:rFonts w:ascii="Arial Nova" w:hAnsi="Arial Nova"/>
          <w:iCs/>
          <w:sz w:val="20"/>
        </w:rPr>
        <w:t xml:space="preserve"> training. The consultant </w:t>
      </w:r>
      <w:proofErr w:type="gramStart"/>
      <w:r w:rsidRPr="00552139">
        <w:rPr>
          <w:rFonts w:ascii="Arial Nova" w:hAnsi="Arial Nova"/>
          <w:iCs/>
          <w:sz w:val="20"/>
        </w:rPr>
        <w:t>would be expected</w:t>
      </w:r>
      <w:proofErr w:type="gramEnd"/>
      <w:r w:rsidRPr="00552139">
        <w:rPr>
          <w:rFonts w:ascii="Arial Nova" w:hAnsi="Arial Nova"/>
          <w:iCs/>
          <w:sz w:val="20"/>
        </w:rPr>
        <w:t xml:space="preserve"> to:</w:t>
      </w:r>
    </w:p>
    <w:p w14:paraId="6099D8C5" w14:textId="77777777" w:rsidR="00D4383D" w:rsidRPr="00552139" w:rsidRDefault="00D4383D" w:rsidP="00D4383D">
      <w:pPr>
        <w:spacing w:line="360" w:lineRule="auto"/>
        <w:contextualSpacing/>
        <w:jc w:val="both"/>
        <w:rPr>
          <w:rFonts w:ascii="Arial Nova" w:hAnsi="Arial Nova"/>
          <w:iCs/>
          <w:sz w:val="20"/>
        </w:rPr>
      </w:pPr>
    </w:p>
    <w:p w14:paraId="091DEF3C"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Develop and adapt curricula and other training documents including gathering and compiling information and resources, developing facilitator guides and participant handbooks, in collaboration with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Coordinator and other implementing partners</w:t>
      </w:r>
    </w:p>
    <w:p w14:paraId="5C6F9953"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Develop learning objectives for training </w:t>
      </w:r>
      <w:proofErr w:type="spellStart"/>
      <w:r w:rsidRPr="00552139">
        <w:rPr>
          <w:rFonts w:ascii="Arial Nova" w:hAnsi="Arial Nova"/>
          <w:iCs/>
          <w:sz w:val="20"/>
          <w:szCs w:val="20"/>
        </w:rPr>
        <w:t>programmes</w:t>
      </w:r>
      <w:proofErr w:type="spellEnd"/>
      <w:r w:rsidRPr="00552139">
        <w:rPr>
          <w:rFonts w:ascii="Arial Nova" w:hAnsi="Arial Nova"/>
          <w:iCs/>
          <w:sz w:val="20"/>
          <w:szCs w:val="20"/>
        </w:rPr>
        <w:t xml:space="preserve">, in collaboration with content experts </w:t>
      </w:r>
    </w:p>
    <w:p w14:paraId="4059FEC3"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Implement revisions to curricula based on pilot evaluation results</w:t>
      </w:r>
    </w:p>
    <w:p w14:paraId="578F511C"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lastRenderedPageBreak/>
        <w:t>Ensure the production of high-quality training materials</w:t>
      </w:r>
    </w:p>
    <w:p w14:paraId="302789F2"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Incorporate instructional design methodology, including adult learning principles into all course work</w:t>
      </w:r>
    </w:p>
    <w:p w14:paraId="77E3DC88"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Design, revise, proofread, copy edit and format training documents in preparation for publication and dissemination, in collaboration with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Coordinator, the PAHO Advisor to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and other implementing partners</w:t>
      </w:r>
    </w:p>
    <w:p w14:paraId="7B904284"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Develop instructional content for instructor led training, computer-based training, distance learning and blended learning where relevant</w:t>
      </w:r>
    </w:p>
    <w:p w14:paraId="6854BE8F"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Adapt materials to an audio/visual online medium in collaboration with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Coordinator, the PAHO Advisor to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and other implementing partners</w:t>
      </w:r>
    </w:p>
    <w:p w14:paraId="161F507D"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Execute all preparatory work, and prepare all documentation for accreditation of at least one CR-FELTP standalone course</w:t>
      </w:r>
    </w:p>
    <w:p w14:paraId="4A5F8B66"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Execute all preparatory work, and prepare all documentation for accreditation of the CR-FELTP Level II</w:t>
      </w:r>
    </w:p>
    <w:p w14:paraId="4E73A68A"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Execute all preparatory work, and prepare of all documentation for re-accreditation of at least one (1) course</w:t>
      </w:r>
    </w:p>
    <w:p w14:paraId="45C8D7D8"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Support the development of at least one (1) specialty short course </w:t>
      </w:r>
    </w:p>
    <w:p w14:paraId="450D5FE5"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Coordinate with accreditation agencies in the process of gaining accreditation of CARPHA training courses</w:t>
      </w:r>
    </w:p>
    <w:p w14:paraId="2D24B9A5"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Maintain records for the accreditation and re-accreditation of CARPHA and CARPHA training courses</w:t>
      </w:r>
    </w:p>
    <w:p w14:paraId="74F2C688"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Facilitate at least two (2) workshop leading to the development of curricula, training SOPs and other materials for current and future CAPRHA courses</w:t>
      </w:r>
    </w:p>
    <w:p w14:paraId="20B73636" w14:textId="77777777" w:rsidR="00D4383D" w:rsidRPr="00552139" w:rsidRDefault="00D4383D" w:rsidP="00D4383D">
      <w:pPr>
        <w:pStyle w:val="ListParagraph"/>
        <w:spacing w:line="360" w:lineRule="auto"/>
        <w:jc w:val="both"/>
        <w:rPr>
          <w:rFonts w:ascii="Arial Nova" w:hAnsi="Arial Nova"/>
          <w:iCs/>
          <w:sz w:val="20"/>
          <w:szCs w:val="20"/>
        </w:rPr>
      </w:pPr>
    </w:p>
    <w:p w14:paraId="2FA77130" w14:textId="77777777" w:rsidR="00D4383D" w:rsidRPr="00FA39E2" w:rsidRDefault="00D4383D" w:rsidP="00D4383D">
      <w:pPr>
        <w:spacing w:line="360" w:lineRule="auto"/>
        <w:contextualSpacing/>
        <w:rPr>
          <w:rFonts w:ascii="Arial Nova" w:hAnsi="Arial Nova"/>
          <w:b/>
          <w:bCs/>
          <w:iCs/>
          <w:sz w:val="20"/>
        </w:rPr>
      </w:pPr>
      <w:r w:rsidRPr="00FA39E2">
        <w:rPr>
          <w:rFonts w:ascii="Arial Nova" w:hAnsi="Arial Nova"/>
          <w:b/>
          <w:bCs/>
          <w:iCs/>
          <w:sz w:val="20"/>
        </w:rPr>
        <w:t>Expected deliverables include:</w:t>
      </w:r>
    </w:p>
    <w:p w14:paraId="45AE016C" w14:textId="77777777" w:rsidR="00D4383D" w:rsidRPr="00552139" w:rsidRDefault="00D4383D" w:rsidP="00D4383D">
      <w:pPr>
        <w:spacing w:line="360" w:lineRule="auto"/>
        <w:contextualSpacing/>
        <w:rPr>
          <w:rFonts w:ascii="Arial Nova" w:hAnsi="Arial Nova"/>
          <w:iCs/>
          <w:sz w:val="20"/>
        </w:rPr>
      </w:pPr>
    </w:p>
    <w:p w14:paraId="3F7974E9"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sidRPr="00552139">
        <w:rPr>
          <w:rFonts w:ascii="Arial Nova" w:hAnsi="Arial Nova"/>
          <w:b/>
          <w:bCs/>
          <w:iCs/>
          <w:sz w:val="20"/>
          <w:szCs w:val="20"/>
        </w:rPr>
        <w:t>Inception Report</w:t>
      </w:r>
      <w:r w:rsidRPr="00552139">
        <w:rPr>
          <w:rFonts w:ascii="Arial Nova" w:hAnsi="Arial Nova"/>
          <w:iCs/>
          <w:sz w:val="20"/>
          <w:szCs w:val="20"/>
        </w:rPr>
        <w:t xml:space="preserve">: </w:t>
      </w:r>
      <w:r w:rsidRPr="00552139">
        <w:rPr>
          <w:rFonts w:ascii="Arial Nova" w:hAnsi="Arial Nova"/>
          <w:sz w:val="20"/>
          <w:szCs w:val="20"/>
        </w:rPr>
        <w:t xml:space="preserve">Detailed </w:t>
      </w:r>
      <w:proofErr w:type="spellStart"/>
      <w:r w:rsidRPr="00552139">
        <w:rPr>
          <w:rFonts w:ascii="Arial Nova" w:hAnsi="Arial Nova"/>
          <w:sz w:val="20"/>
          <w:szCs w:val="20"/>
        </w:rPr>
        <w:t>workplan</w:t>
      </w:r>
      <w:proofErr w:type="spellEnd"/>
      <w:r w:rsidRPr="00552139">
        <w:rPr>
          <w:rFonts w:ascii="Arial Nova" w:hAnsi="Arial Nova"/>
          <w:sz w:val="20"/>
          <w:szCs w:val="20"/>
        </w:rPr>
        <w:t xml:space="preserve"> with timelines for completing the consultancy, with key milestones and expected deliverables clearly identified</w:t>
      </w:r>
    </w:p>
    <w:p w14:paraId="3186DEF8" w14:textId="77777777" w:rsidR="00D4383D" w:rsidRPr="00552139" w:rsidRDefault="00D4383D" w:rsidP="00D4383D">
      <w:pPr>
        <w:pStyle w:val="ListParagraph"/>
        <w:spacing w:line="360" w:lineRule="auto"/>
        <w:ind w:left="360"/>
        <w:jc w:val="both"/>
        <w:rPr>
          <w:rFonts w:ascii="Arial Nova" w:hAnsi="Arial Nova"/>
          <w:iCs/>
          <w:sz w:val="20"/>
          <w:szCs w:val="20"/>
        </w:rPr>
      </w:pPr>
    </w:p>
    <w:p w14:paraId="1E249F25"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Pr>
          <w:rFonts w:ascii="Arial Nova" w:hAnsi="Arial Nova"/>
          <w:b/>
          <w:bCs/>
          <w:sz w:val="20"/>
          <w:szCs w:val="20"/>
        </w:rPr>
        <w:t xml:space="preserve">Monthly </w:t>
      </w:r>
      <w:r w:rsidRPr="00552139">
        <w:rPr>
          <w:rFonts w:ascii="Arial Nova" w:hAnsi="Arial Nova"/>
          <w:b/>
          <w:bCs/>
          <w:sz w:val="20"/>
          <w:szCs w:val="20"/>
        </w:rPr>
        <w:t>Interim Report</w:t>
      </w:r>
      <w:r>
        <w:rPr>
          <w:rFonts w:ascii="Arial Nova" w:hAnsi="Arial Nova"/>
          <w:b/>
          <w:bCs/>
          <w:sz w:val="20"/>
          <w:szCs w:val="20"/>
        </w:rPr>
        <w:t>s</w:t>
      </w:r>
      <w:r w:rsidRPr="00552139">
        <w:rPr>
          <w:rFonts w:ascii="Arial Nova" w:hAnsi="Arial Nova"/>
          <w:b/>
          <w:bCs/>
          <w:sz w:val="20"/>
          <w:szCs w:val="20"/>
        </w:rPr>
        <w:t>:</w:t>
      </w:r>
      <w:r w:rsidRPr="00552139">
        <w:rPr>
          <w:rFonts w:ascii="Arial Nova" w:hAnsi="Arial Nova"/>
          <w:sz w:val="20"/>
          <w:szCs w:val="20"/>
        </w:rPr>
        <w:t xml:space="preserve"> description of progress made with execution of scope of work; should contain a summary of progress made with development of the curriculum, problems and challenges experienced, and recommendations for minimizing / elimination the challenges</w:t>
      </w:r>
    </w:p>
    <w:p w14:paraId="7DFA1A1E" w14:textId="77777777" w:rsidR="00D4383D" w:rsidRPr="00552139" w:rsidRDefault="00D4383D" w:rsidP="00D4383D">
      <w:pPr>
        <w:pStyle w:val="ListParagraph"/>
        <w:spacing w:line="360" w:lineRule="auto"/>
        <w:rPr>
          <w:rFonts w:ascii="Arial Nova" w:hAnsi="Arial Nova"/>
          <w:sz w:val="20"/>
          <w:szCs w:val="20"/>
        </w:rPr>
      </w:pPr>
    </w:p>
    <w:p w14:paraId="7EC8DC44"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sidRPr="00552139">
        <w:rPr>
          <w:rFonts w:ascii="Arial Nova" w:hAnsi="Arial Nova"/>
          <w:b/>
          <w:bCs/>
          <w:sz w:val="20"/>
          <w:szCs w:val="20"/>
        </w:rPr>
        <w:t>Draft Final Report</w:t>
      </w:r>
      <w:r w:rsidRPr="00552139">
        <w:rPr>
          <w:rFonts w:ascii="Arial Nova" w:hAnsi="Arial Nova"/>
          <w:sz w:val="20"/>
          <w:szCs w:val="20"/>
        </w:rPr>
        <w:t xml:space="preserve">: Summary of progress with implementation of the Tasks set out above, summary of findings, including knowledge gained throughout the consultancy, recommendations for the delivery of course content and evaluation tools, recommendations on </w:t>
      </w:r>
      <w:r w:rsidRPr="00552139">
        <w:rPr>
          <w:rFonts w:ascii="Arial Nova" w:hAnsi="Arial Nova"/>
          <w:sz w:val="20"/>
          <w:szCs w:val="20"/>
        </w:rPr>
        <w:lastRenderedPageBreak/>
        <w:t xml:space="preserve">the most effective training strategies, methodologies and tools. An annex </w:t>
      </w:r>
      <w:proofErr w:type="gramStart"/>
      <w:r w:rsidRPr="00552139">
        <w:rPr>
          <w:rFonts w:ascii="Arial Nova" w:hAnsi="Arial Nova"/>
          <w:sz w:val="20"/>
          <w:szCs w:val="20"/>
        </w:rPr>
        <w:t>should be provided</w:t>
      </w:r>
      <w:proofErr w:type="gramEnd"/>
      <w:r w:rsidRPr="00552139">
        <w:rPr>
          <w:rFonts w:ascii="Arial Nova" w:hAnsi="Arial Nova"/>
          <w:sz w:val="20"/>
          <w:szCs w:val="20"/>
        </w:rPr>
        <w:t xml:space="preserve"> containing the content of the material created, or links to videos and/or external documents.</w:t>
      </w:r>
    </w:p>
    <w:p w14:paraId="7AB72824" w14:textId="77777777" w:rsidR="00D4383D" w:rsidRPr="00552139" w:rsidRDefault="00D4383D" w:rsidP="00D4383D">
      <w:pPr>
        <w:pStyle w:val="ListParagraph"/>
        <w:spacing w:line="360" w:lineRule="auto"/>
        <w:rPr>
          <w:rFonts w:ascii="Arial Nova" w:hAnsi="Arial Nova"/>
          <w:sz w:val="20"/>
          <w:szCs w:val="20"/>
        </w:rPr>
      </w:pPr>
    </w:p>
    <w:p w14:paraId="5F8BEEA1"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sidRPr="00552139">
        <w:rPr>
          <w:rFonts w:ascii="Arial Nova" w:hAnsi="Arial Nova"/>
          <w:b/>
          <w:bCs/>
          <w:sz w:val="20"/>
          <w:szCs w:val="20"/>
        </w:rPr>
        <w:t>Final Report</w:t>
      </w:r>
      <w:r w:rsidRPr="00552139">
        <w:rPr>
          <w:rFonts w:ascii="Arial Nova" w:hAnsi="Arial Nova"/>
          <w:sz w:val="20"/>
          <w:szCs w:val="20"/>
        </w:rPr>
        <w:t xml:space="preserve">: Same specifications as the Draft Final </w:t>
      </w:r>
      <w:proofErr w:type="gramStart"/>
      <w:r w:rsidRPr="00552139">
        <w:rPr>
          <w:rFonts w:ascii="Arial Nova" w:hAnsi="Arial Nova"/>
          <w:sz w:val="20"/>
          <w:szCs w:val="20"/>
        </w:rPr>
        <w:t>Report which is to be amended</w:t>
      </w:r>
      <w:proofErr w:type="gramEnd"/>
      <w:r w:rsidRPr="00552139">
        <w:rPr>
          <w:rFonts w:ascii="Arial Nova" w:hAnsi="Arial Nova"/>
          <w:sz w:val="20"/>
          <w:szCs w:val="20"/>
        </w:rPr>
        <w:t xml:space="preserve"> based on the feedback/comments of the Client.</w:t>
      </w:r>
    </w:p>
    <w:p w14:paraId="164E7294" w14:textId="77777777" w:rsidR="00D4383D" w:rsidRPr="00552139" w:rsidRDefault="00D4383D" w:rsidP="00D4383D">
      <w:pPr>
        <w:pStyle w:val="ListParagraph"/>
        <w:spacing w:line="360" w:lineRule="auto"/>
        <w:jc w:val="both"/>
        <w:rPr>
          <w:rFonts w:ascii="Arial Nova" w:hAnsi="Arial Nova"/>
          <w:b/>
          <w:i/>
          <w:sz w:val="20"/>
          <w:szCs w:val="20"/>
        </w:rPr>
      </w:pPr>
    </w:p>
    <w:p w14:paraId="5A8E544E" w14:textId="77777777" w:rsidR="00D4383D" w:rsidRPr="00552139" w:rsidRDefault="00D4383D" w:rsidP="00D4383D">
      <w:pPr>
        <w:pStyle w:val="ListParagraph"/>
        <w:numPr>
          <w:ilvl w:val="0"/>
          <w:numId w:val="1"/>
        </w:numPr>
        <w:spacing w:line="360" w:lineRule="auto"/>
        <w:ind w:left="360"/>
        <w:jc w:val="both"/>
        <w:rPr>
          <w:rFonts w:ascii="Arial Nova" w:hAnsi="Arial Nova"/>
          <w:b/>
          <w:iCs/>
          <w:sz w:val="20"/>
          <w:szCs w:val="20"/>
        </w:rPr>
      </w:pPr>
      <w:r w:rsidRPr="00552139">
        <w:rPr>
          <w:rFonts w:ascii="Arial Nova" w:hAnsi="Arial Nova"/>
          <w:b/>
          <w:iCs/>
          <w:sz w:val="20"/>
          <w:szCs w:val="20"/>
        </w:rPr>
        <w:t xml:space="preserve">Qualification Requirements for the Key Expert </w:t>
      </w:r>
    </w:p>
    <w:p w14:paraId="21452B8D" w14:textId="77777777" w:rsidR="00D4383D" w:rsidRPr="00552139" w:rsidRDefault="00D4383D" w:rsidP="00D4383D">
      <w:pPr>
        <w:pStyle w:val="ListParagraph"/>
        <w:spacing w:line="360" w:lineRule="auto"/>
        <w:ind w:left="360"/>
        <w:rPr>
          <w:rFonts w:ascii="Arial Nova" w:hAnsi="Arial Nova"/>
          <w:bCs/>
          <w:i/>
          <w:sz w:val="20"/>
          <w:szCs w:val="20"/>
        </w:rPr>
      </w:pPr>
    </w:p>
    <w:p w14:paraId="75A47352" w14:textId="77777777" w:rsidR="00D4383D" w:rsidRPr="00552139" w:rsidRDefault="00D4383D" w:rsidP="00D4383D">
      <w:pPr>
        <w:spacing w:line="360" w:lineRule="auto"/>
        <w:contextualSpacing/>
        <w:jc w:val="both"/>
        <w:rPr>
          <w:rFonts w:ascii="Arial Nova" w:hAnsi="Arial Nova"/>
          <w:bCs/>
          <w:iCs/>
          <w:sz w:val="20"/>
        </w:rPr>
      </w:pPr>
      <w:r w:rsidRPr="00552139">
        <w:rPr>
          <w:rFonts w:ascii="Arial Nova" w:hAnsi="Arial Nova"/>
          <w:bCs/>
          <w:iCs/>
          <w:sz w:val="20"/>
        </w:rPr>
        <w:t xml:space="preserve">The work requires use of initiative and capacity to work without close supervision, use of judgement, tact, and diplomacy. There is also the need to think and act quickly for immediate resolution of problems and situations. </w:t>
      </w:r>
    </w:p>
    <w:p w14:paraId="40E90C59" w14:textId="77777777" w:rsidR="00D4383D" w:rsidRPr="00552139" w:rsidRDefault="00D4383D" w:rsidP="00D4383D">
      <w:pPr>
        <w:pStyle w:val="ListParagraph"/>
        <w:spacing w:line="360" w:lineRule="auto"/>
        <w:ind w:left="360"/>
        <w:rPr>
          <w:rFonts w:ascii="Arial Nova" w:hAnsi="Arial Nova"/>
          <w:bCs/>
          <w:i/>
          <w:sz w:val="20"/>
          <w:szCs w:val="20"/>
        </w:rPr>
      </w:pPr>
    </w:p>
    <w:p w14:paraId="478B7A0A" w14:textId="77777777" w:rsidR="00D4383D" w:rsidRPr="00552139" w:rsidRDefault="00D4383D" w:rsidP="00D4383D">
      <w:pPr>
        <w:pStyle w:val="ListParagraph"/>
        <w:numPr>
          <w:ilvl w:val="0"/>
          <w:numId w:val="5"/>
        </w:numPr>
        <w:spacing w:line="360" w:lineRule="auto"/>
        <w:rPr>
          <w:rFonts w:ascii="Arial Nova" w:hAnsi="Arial Nova"/>
          <w:b/>
          <w:iCs/>
          <w:sz w:val="20"/>
          <w:szCs w:val="20"/>
        </w:rPr>
      </w:pPr>
      <w:r w:rsidRPr="00552139">
        <w:rPr>
          <w:rFonts w:ascii="Arial Nova" w:hAnsi="Arial Nova"/>
          <w:b/>
          <w:iCs/>
          <w:sz w:val="20"/>
          <w:szCs w:val="20"/>
        </w:rPr>
        <w:t>Key Expert: Training Development Expert</w:t>
      </w:r>
    </w:p>
    <w:p w14:paraId="4CD5A4F4" w14:textId="77777777" w:rsidR="00D4383D" w:rsidRPr="00552139" w:rsidRDefault="00D4383D" w:rsidP="00D4383D">
      <w:pPr>
        <w:spacing w:line="360" w:lineRule="auto"/>
        <w:ind w:firstLine="360"/>
        <w:contextualSpacing/>
        <w:rPr>
          <w:rFonts w:ascii="Arial Nova" w:hAnsi="Arial Nova"/>
          <w:b/>
          <w:iCs/>
          <w:sz w:val="20"/>
        </w:rPr>
      </w:pPr>
    </w:p>
    <w:p w14:paraId="3B25FDE1" w14:textId="77777777" w:rsidR="00D4383D" w:rsidRPr="00552139" w:rsidRDefault="00D4383D" w:rsidP="00D4383D">
      <w:pPr>
        <w:spacing w:line="360" w:lineRule="auto"/>
        <w:contextualSpacing/>
        <w:rPr>
          <w:rFonts w:ascii="Arial Nova" w:hAnsi="Arial Nova"/>
          <w:b/>
          <w:iCs/>
          <w:sz w:val="20"/>
        </w:rPr>
      </w:pPr>
      <w:r w:rsidRPr="00552139">
        <w:rPr>
          <w:rFonts w:ascii="Arial Nova" w:hAnsi="Arial Nova"/>
          <w:b/>
          <w:iCs/>
          <w:sz w:val="20"/>
        </w:rPr>
        <w:t xml:space="preserve">Education </w:t>
      </w:r>
    </w:p>
    <w:p w14:paraId="3B898764" w14:textId="77777777" w:rsidR="00D4383D" w:rsidRPr="00552139" w:rsidRDefault="00D4383D" w:rsidP="00D4383D">
      <w:pPr>
        <w:spacing w:line="360" w:lineRule="auto"/>
        <w:contextualSpacing/>
        <w:rPr>
          <w:rFonts w:ascii="Arial Nova" w:hAnsi="Arial Nova"/>
          <w:bCs/>
          <w:iCs/>
          <w:sz w:val="20"/>
        </w:rPr>
      </w:pPr>
    </w:p>
    <w:p w14:paraId="261BDB53" w14:textId="77777777" w:rsidR="00D4383D" w:rsidRPr="00552139" w:rsidRDefault="00D4383D" w:rsidP="00D4383D">
      <w:pPr>
        <w:pStyle w:val="ListParagraph"/>
        <w:numPr>
          <w:ilvl w:val="0"/>
          <w:numId w:val="3"/>
        </w:numPr>
        <w:spacing w:line="360" w:lineRule="auto"/>
        <w:jc w:val="both"/>
        <w:rPr>
          <w:rFonts w:ascii="Arial Nova" w:hAnsi="Arial Nova"/>
          <w:bCs/>
          <w:iCs/>
          <w:sz w:val="20"/>
          <w:szCs w:val="20"/>
        </w:rPr>
      </w:pPr>
      <w:r w:rsidRPr="00552139">
        <w:rPr>
          <w:rFonts w:ascii="Arial Nova" w:hAnsi="Arial Nova"/>
          <w:bCs/>
          <w:iCs/>
          <w:sz w:val="20"/>
          <w:szCs w:val="20"/>
        </w:rPr>
        <w:t>A university degree in any of the Health Sciences or a Master’s in Public Health or related field</w:t>
      </w:r>
    </w:p>
    <w:p w14:paraId="15B9CA62" w14:textId="77777777" w:rsidR="00D4383D" w:rsidRPr="00552139" w:rsidRDefault="00D4383D" w:rsidP="00D4383D">
      <w:pPr>
        <w:pStyle w:val="ListParagraph"/>
        <w:numPr>
          <w:ilvl w:val="0"/>
          <w:numId w:val="3"/>
        </w:numPr>
        <w:spacing w:line="360" w:lineRule="auto"/>
        <w:jc w:val="both"/>
        <w:rPr>
          <w:rFonts w:ascii="Arial Nova" w:hAnsi="Arial Nova"/>
          <w:bCs/>
          <w:iCs/>
          <w:sz w:val="20"/>
          <w:szCs w:val="20"/>
        </w:rPr>
      </w:pPr>
      <w:r w:rsidRPr="00552139">
        <w:rPr>
          <w:rFonts w:ascii="Arial Nova" w:hAnsi="Arial Nova"/>
          <w:bCs/>
          <w:iCs/>
          <w:sz w:val="20"/>
          <w:szCs w:val="20"/>
        </w:rPr>
        <w:t>Master’s degree from a recognized university in instructional design or a related field</w:t>
      </w:r>
    </w:p>
    <w:p w14:paraId="1395D32B" w14:textId="77777777" w:rsidR="00D4383D" w:rsidRPr="00552139" w:rsidRDefault="00D4383D" w:rsidP="00D4383D">
      <w:pPr>
        <w:spacing w:line="360" w:lineRule="auto"/>
        <w:ind w:firstLine="360"/>
        <w:contextualSpacing/>
        <w:rPr>
          <w:rFonts w:ascii="Arial Nova" w:hAnsi="Arial Nova"/>
          <w:bCs/>
          <w:iCs/>
          <w:sz w:val="20"/>
        </w:rPr>
      </w:pPr>
    </w:p>
    <w:p w14:paraId="75D2C99F" w14:textId="77777777" w:rsidR="00D4383D" w:rsidRPr="00552139" w:rsidRDefault="00D4383D" w:rsidP="00D4383D">
      <w:pPr>
        <w:spacing w:line="360" w:lineRule="auto"/>
        <w:contextualSpacing/>
        <w:rPr>
          <w:rFonts w:ascii="Arial Nova" w:hAnsi="Arial Nova"/>
          <w:b/>
          <w:iCs/>
          <w:sz w:val="20"/>
        </w:rPr>
      </w:pPr>
      <w:r w:rsidRPr="00552139">
        <w:rPr>
          <w:rFonts w:ascii="Arial Nova" w:hAnsi="Arial Nova"/>
          <w:b/>
          <w:iCs/>
          <w:sz w:val="20"/>
        </w:rPr>
        <w:t>Technical Expertise</w:t>
      </w:r>
    </w:p>
    <w:p w14:paraId="328DD106" w14:textId="77777777" w:rsidR="00D4383D" w:rsidRPr="00552139" w:rsidRDefault="00D4383D" w:rsidP="00D4383D">
      <w:pPr>
        <w:spacing w:line="360" w:lineRule="auto"/>
        <w:ind w:firstLine="360"/>
        <w:contextualSpacing/>
        <w:rPr>
          <w:rFonts w:ascii="Arial Nova" w:hAnsi="Arial Nova"/>
          <w:bCs/>
          <w:iCs/>
          <w:sz w:val="20"/>
        </w:rPr>
      </w:pPr>
    </w:p>
    <w:p w14:paraId="05989B31"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 xml:space="preserve">Working knowledge of work-based training and education </w:t>
      </w:r>
      <w:proofErr w:type="spellStart"/>
      <w:r w:rsidRPr="00552139">
        <w:rPr>
          <w:rFonts w:ascii="Arial Nova" w:hAnsi="Arial Nova"/>
          <w:bCs/>
          <w:iCs/>
          <w:sz w:val="20"/>
          <w:szCs w:val="20"/>
        </w:rPr>
        <w:t>programmes</w:t>
      </w:r>
      <w:proofErr w:type="spellEnd"/>
    </w:p>
    <w:p w14:paraId="4A864944"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Sound knowledge of training and evaluation methods and techniques</w:t>
      </w:r>
    </w:p>
    <w:p w14:paraId="1CB5A4D3"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Sound knowledge of medical laboratory techniques and practices</w:t>
      </w:r>
    </w:p>
    <w:p w14:paraId="7F80F470"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Sound knowledge of laboratory quality systems</w:t>
      </w:r>
    </w:p>
    <w:p w14:paraId="112E58F6"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Knowledge of management principles and practices</w:t>
      </w:r>
    </w:p>
    <w:p w14:paraId="3A179AFA" w14:textId="77777777" w:rsidR="00D4383D" w:rsidRPr="00552139" w:rsidRDefault="00D4383D" w:rsidP="00D4383D">
      <w:pPr>
        <w:spacing w:line="360" w:lineRule="auto"/>
        <w:ind w:firstLine="360"/>
        <w:contextualSpacing/>
        <w:rPr>
          <w:rFonts w:ascii="Arial Nova" w:hAnsi="Arial Nova"/>
          <w:bCs/>
          <w:iCs/>
          <w:sz w:val="20"/>
        </w:rPr>
      </w:pPr>
    </w:p>
    <w:p w14:paraId="36A138D8" w14:textId="77777777" w:rsidR="00D4383D" w:rsidRPr="00552139" w:rsidRDefault="00D4383D" w:rsidP="00D4383D">
      <w:pPr>
        <w:spacing w:line="360" w:lineRule="auto"/>
        <w:contextualSpacing/>
        <w:rPr>
          <w:rFonts w:ascii="Arial Nova" w:hAnsi="Arial Nova"/>
          <w:b/>
          <w:iCs/>
          <w:sz w:val="20"/>
        </w:rPr>
      </w:pPr>
      <w:r w:rsidRPr="00552139">
        <w:rPr>
          <w:rFonts w:ascii="Arial Nova" w:hAnsi="Arial Nova"/>
          <w:b/>
          <w:iCs/>
          <w:sz w:val="20"/>
        </w:rPr>
        <w:t>Experience</w:t>
      </w:r>
    </w:p>
    <w:p w14:paraId="620E9002" w14:textId="77777777" w:rsidR="00D4383D" w:rsidRPr="00552139" w:rsidRDefault="00D4383D" w:rsidP="00D4383D">
      <w:pPr>
        <w:spacing w:line="360" w:lineRule="auto"/>
        <w:ind w:firstLine="360"/>
        <w:contextualSpacing/>
        <w:rPr>
          <w:rFonts w:ascii="Arial Nova" w:hAnsi="Arial Nova"/>
          <w:bCs/>
          <w:iCs/>
          <w:sz w:val="20"/>
        </w:rPr>
      </w:pPr>
    </w:p>
    <w:p w14:paraId="63B778E3" w14:textId="77777777" w:rsidR="00D4383D" w:rsidRPr="00552139" w:rsidRDefault="00D4383D" w:rsidP="00D4383D">
      <w:pPr>
        <w:pStyle w:val="ListParagraph"/>
        <w:numPr>
          <w:ilvl w:val="0"/>
          <w:numId w:val="6"/>
        </w:numPr>
        <w:spacing w:line="360" w:lineRule="auto"/>
        <w:jc w:val="both"/>
        <w:rPr>
          <w:rFonts w:ascii="Arial Nova" w:hAnsi="Arial Nova"/>
          <w:bCs/>
          <w:iCs/>
          <w:sz w:val="20"/>
          <w:szCs w:val="20"/>
        </w:rPr>
      </w:pPr>
      <w:r w:rsidRPr="00552139">
        <w:rPr>
          <w:rFonts w:ascii="Arial Nova" w:hAnsi="Arial Nova"/>
          <w:bCs/>
          <w:iCs/>
          <w:sz w:val="20"/>
          <w:szCs w:val="20"/>
        </w:rPr>
        <w:t xml:space="preserve">At least five (5) years of related experience as a curriculum developer / instructional designer, utilizing adult learning principles and concepts, as well as distance learning modalities </w:t>
      </w:r>
    </w:p>
    <w:p w14:paraId="10A58657" w14:textId="77777777" w:rsidR="00D4383D" w:rsidRPr="00552139" w:rsidRDefault="00D4383D" w:rsidP="00D4383D">
      <w:pPr>
        <w:pStyle w:val="ListParagraph"/>
        <w:numPr>
          <w:ilvl w:val="0"/>
          <w:numId w:val="6"/>
        </w:numPr>
        <w:spacing w:line="360" w:lineRule="auto"/>
        <w:jc w:val="both"/>
        <w:rPr>
          <w:rFonts w:ascii="Arial Nova" w:hAnsi="Arial Nova"/>
          <w:bCs/>
          <w:iCs/>
          <w:sz w:val="20"/>
          <w:szCs w:val="20"/>
        </w:rPr>
      </w:pPr>
      <w:r w:rsidRPr="00552139">
        <w:rPr>
          <w:rFonts w:ascii="Arial Nova" w:hAnsi="Arial Nova"/>
          <w:bCs/>
          <w:iCs/>
          <w:sz w:val="20"/>
          <w:szCs w:val="20"/>
        </w:rPr>
        <w:t xml:space="preserve">Demonstrated experience with learning management systems </w:t>
      </w:r>
    </w:p>
    <w:p w14:paraId="391F8455" w14:textId="03C8BDBF" w:rsidR="00D4383D" w:rsidRDefault="00D4383D" w:rsidP="00D4383D">
      <w:pPr>
        <w:spacing w:line="360" w:lineRule="auto"/>
        <w:ind w:firstLine="360"/>
        <w:contextualSpacing/>
        <w:jc w:val="both"/>
        <w:rPr>
          <w:rFonts w:ascii="Arial Nova" w:hAnsi="Arial Nova"/>
          <w:bCs/>
          <w:iCs/>
          <w:sz w:val="20"/>
        </w:rPr>
      </w:pPr>
    </w:p>
    <w:p w14:paraId="4723FA5D" w14:textId="77777777" w:rsidR="008E29F8" w:rsidRPr="00552139" w:rsidRDefault="008E29F8" w:rsidP="00D4383D">
      <w:pPr>
        <w:spacing w:line="360" w:lineRule="auto"/>
        <w:ind w:firstLine="360"/>
        <w:contextualSpacing/>
        <w:jc w:val="both"/>
        <w:rPr>
          <w:rFonts w:ascii="Arial Nova" w:hAnsi="Arial Nova"/>
          <w:bCs/>
          <w:iCs/>
          <w:sz w:val="20"/>
        </w:rPr>
      </w:pPr>
    </w:p>
    <w:p w14:paraId="09248AB9" w14:textId="77777777" w:rsidR="00D4383D" w:rsidRPr="00552139" w:rsidRDefault="00D4383D" w:rsidP="00D4383D">
      <w:pPr>
        <w:spacing w:line="360" w:lineRule="auto"/>
        <w:contextualSpacing/>
        <w:jc w:val="both"/>
        <w:rPr>
          <w:rFonts w:ascii="Arial Nova" w:hAnsi="Arial Nova"/>
          <w:b/>
          <w:iCs/>
          <w:sz w:val="20"/>
        </w:rPr>
      </w:pPr>
      <w:r w:rsidRPr="00552139">
        <w:rPr>
          <w:rFonts w:ascii="Arial Nova" w:hAnsi="Arial Nova"/>
          <w:b/>
          <w:iCs/>
          <w:sz w:val="20"/>
        </w:rPr>
        <w:t>Languages</w:t>
      </w:r>
    </w:p>
    <w:p w14:paraId="59EA8684" w14:textId="77777777" w:rsidR="00D4383D" w:rsidRPr="00552139" w:rsidRDefault="00D4383D" w:rsidP="00D4383D">
      <w:pPr>
        <w:spacing w:line="360" w:lineRule="auto"/>
        <w:ind w:firstLine="360"/>
        <w:contextualSpacing/>
        <w:jc w:val="both"/>
        <w:rPr>
          <w:rFonts w:ascii="Arial Nova" w:hAnsi="Arial Nova"/>
          <w:bCs/>
          <w:iCs/>
          <w:sz w:val="20"/>
        </w:rPr>
      </w:pPr>
    </w:p>
    <w:p w14:paraId="15374F58" w14:textId="77777777" w:rsidR="00D4383D" w:rsidRPr="00552139" w:rsidRDefault="00D4383D" w:rsidP="00D4383D">
      <w:pPr>
        <w:pStyle w:val="ListParagraph"/>
        <w:numPr>
          <w:ilvl w:val="0"/>
          <w:numId w:val="7"/>
        </w:numPr>
        <w:spacing w:line="360" w:lineRule="auto"/>
        <w:jc w:val="both"/>
        <w:rPr>
          <w:rFonts w:ascii="Arial Nova" w:hAnsi="Arial Nova"/>
          <w:bCs/>
          <w:iCs/>
          <w:sz w:val="20"/>
          <w:szCs w:val="20"/>
        </w:rPr>
      </w:pPr>
      <w:r w:rsidRPr="00552139">
        <w:rPr>
          <w:rFonts w:ascii="Arial Nova" w:hAnsi="Arial Nova"/>
          <w:bCs/>
          <w:iCs/>
          <w:sz w:val="20"/>
          <w:szCs w:val="20"/>
        </w:rPr>
        <w:t>Excellent knowledge of English – written and spoken</w:t>
      </w:r>
    </w:p>
    <w:p w14:paraId="05EBB133" w14:textId="77777777" w:rsidR="00D4383D" w:rsidRPr="00552139" w:rsidRDefault="00D4383D" w:rsidP="00D4383D">
      <w:pPr>
        <w:spacing w:line="360" w:lineRule="auto"/>
        <w:ind w:firstLine="360"/>
        <w:contextualSpacing/>
        <w:jc w:val="both"/>
        <w:rPr>
          <w:rFonts w:ascii="Arial Nova" w:hAnsi="Arial Nova"/>
          <w:bCs/>
          <w:iCs/>
          <w:sz w:val="20"/>
        </w:rPr>
      </w:pPr>
      <w:r w:rsidRPr="00552139">
        <w:rPr>
          <w:rFonts w:ascii="Arial Nova" w:hAnsi="Arial Nova"/>
          <w:bCs/>
          <w:iCs/>
          <w:sz w:val="20"/>
        </w:rPr>
        <w:lastRenderedPageBreak/>
        <w:t xml:space="preserve"> </w:t>
      </w:r>
    </w:p>
    <w:p w14:paraId="3DF996EB" w14:textId="77777777" w:rsidR="00D4383D" w:rsidRPr="00FA39E2" w:rsidRDefault="00D4383D" w:rsidP="00D4383D">
      <w:pPr>
        <w:spacing w:line="360" w:lineRule="auto"/>
        <w:contextualSpacing/>
        <w:jc w:val="both"/>
        <w:rPr>
          <w:rFonts w:ascii="Arial Nova" w:hAnsi="Arial Nova"/>
          <w:b/>
          <w:iCs/>
          <w:sz w:val="20"/>
        </w:rPr>
      </w:pPr>
      <w:proofErr w:type="gramStart"/>
      <w:r w:rsidRPr="00FA39E2">
        <w:rPr>
          <w:rFonts w:ascii="Arial Nova" w:hAnsi="Arial Nova"/>
          <w:b/>
          <w:iCs/>
          <w:sz w:val="20"/>
        </w:rPr>
        <w:t>IT</w:t>
      </w:r>
      <w:proofErr w:type="gramEnd"/>
      <w:r w:rsidRPr="00FA39E2">
        <w:rPr>
          <w:rFonts w:ascii="Arial Nova" w:hAnsi="Arial Nova"/>
          <w:b/>
          <w:iCs/>
          <w:sz w:val="20"/>
        </w:rPr>
        <w:t xml:space="preserve"> Skills</w:t>
      </w:r>
    </w:p>
    <w:p w14:paraId="2B1F815A" w14:textId="77777777" w:rsidR="00D4383D" w:rsidRPr="00552139" w:rsidRDefault="00D4383D" w:rsidP="00D4383D">
      <w:pPr>
        <w:spacing w:line="360" w:lineRule="auto"/>
        <w:ind w:left="360"/>
        <w:contextualSpacing/>
        <w:jc w:val="both"/>
        <w:rPr>
          <w:rFonts w:ascii="Arial Nova" w:hAnsi="Arial Nova"/>
          <w:bCs/>
          <w:iCs/>
          <w:sz w:val="20"/>
        </w:rPr>
      </w:pPr>
    </w:p>
    <w:p w14:paraId="72B21436" w14:textId="77777777" w:rsidR="00D4383D" w:rsidRPr="00552139" w:rsidRDefault="00D4383D" w:rsidP="00D4383D">
      <w:pPr>
        <w:pStyle w:val="ListParagraph"/>
        <w:numPr>
          <w:ilvl w:val="0"/>
          <w:numId w:val="7"/>
        </w:numPr>
        <w:spacing w:line="360" w:lineRule="auto"/>
        <w:jc w:val="both"/>
        <w:rPr>
          <w:rFonts w:ascii="Arial Nova" w:hAnsi="Arial Nova"/>
          <w:bCs/>
          <w:iCs/>
          <w:sz w:val="20"/>
          <w:szCs w:val="20"/>
        </w:rPr>
      </w:pPr>
      <w:r w:rsidRPr="00552139">
        <w:rPr>
          <w:rFonts w:ascii="Arial Nova" w:hAnsi="Arial Nova"/>
          <w:bCs/>
          <w:iCs/>
          <w:sz w:val="20"/>
          <w:szCs w:val="20"/>
        </w:rPr>
        <w:t xml:space="preserve">Demonstrated ability to effectively use software </w:t>
      </w:r>
      <w:proofErr w:type="spellStart"/>
      <w:r w:rsidRPr="00552139">
        <w:rPr>
          <w:rFonts w:ascii="Arial Nova" w:hAnsi="Arial Nova"/>
          <w:bCs/>
          <w:iCs/>
          <w:sz w:val="20"/>
          <w:szCs w:val="20"/>
        </w:rPr>
        <w:t>programmes</w:t>
      </w:r>
      <w:proofErr w:type="spellEnd"/>
      <w:r w:rsidRPr="00552139">
        <w:rPr>
          <w:rFonts w:ascii="Arial Nova" w:hAnsi="Arial Nova"/>
          <w:bCs/>
          <w:iCs/>
          <w:sz w:val="20"/>
          <w:szCs w:val="20"/>
        </w:rPr>
        <w:t xml:space="preserve"> such as Microsoft Office suite of tools including SharePoint</w:t>
      </w:r>
    </w:p>
    <w:p w14:paraId="34BE5680" w14:textId="77777777" w:rsidR="00D4383D" w:rsidRPr="00552139" w:rsidRDefault="00D4383D" w:rsidP="00D4383D">
      <w:pPr>
        <w:spacing w:line="360" w:lineRule="auto"/>
        <w:contextualSpacing/>
        <w:rPr>
          <w:rFonts w:ascii="Arial Nova" w:hAnsi="Arial Nova"/>
          <w:b/>
          <w:i/>
          <w:sz w:val="20"/>
        </w:rPr>
      </w:pPr>
    </w:p>
    <w:p w14:paraId="05094226" w14:textId="77777777" w:rsidR="00D4383D" w:rsidRPr="00552139" w:rsidRDefault="00D4383D" w:rsidP="00D4383D">
      <w:pPr>
        <w:pStyle w:val="ListParagraph"/>
        <w:numPr>
          <w:ilvl w:val="0"/>
          <w:numId w:val="1"/>
        </w:numPr>
        <w:spacing w:line="360" w:lineRule="auto"/>
        <w:ind w:left="360"/>
        <w:rPr>
          <w:rFonts w:ascii="Arial Nova" w:hAnsi="Arial Nova"/>
          <w:b/>
          <w:iCs/>
          <w:sz w:val="20"/>
          <w:szCs w:val="20"/>
        </w:rPr>
      </w:pPr>
      <w:r w:rsidRPr="00552139">
        <w:rPr>
          <w:rFonts w:ascii="Arial Nova" w:hAnsi="Arial Nova"/>
          <w:b/>
          <w:iCs/>
          <w:sz w:val="20"/>
          <w:szCs w:val="20"/>
        </w:rPr>
        <w:t>Reporting Requirements and Time Schedule for Deliverables</w:t>
      </w:r>
    </w:p>
    <w:p w14:paraId="4F3B5085" w14:textId="77777777" w:rsidR="00D4383D" w:rsidRPr="00552139" w:rsidRDefault="00D4383D" w:rsidP="00D4383D">
      <w:pPr>
        <w:spacing w:line="360" w:lineRule="auto"/>
        <w:contextualSpacing/>
        <w:rPr>
          <w:rFonts w:ascii="Arial Nova" w:hAnsi="Arial Nova"/>
          <w:b/>
          <w:i/>
          <w:sz w:val="20"/>
        </w:rPr>
      </w:pPr>
    </w:p>
    <w:p w14:paraId="318CD84E" w14:textId="77777777" w:rsidR="00D4383D" w:rsidRPr="00552139" w:rsidRDefault="00D4383D" w:rsidP="00D4383D">
      <w:pPr>
        <w:numPr>
          <w:ilvl w:val="12"/>
          <w:numId w:val="0"/>
        </w:numPr>
        <w:spacing w:line="360" w:lineRule="auto"/>
        <w:contextualSpacing/>
        <w:jc w:val="both"/>
        <w:rPr>
          <w:rFonts w:ascii="Arial Nova" w:hAnsi="Arial Nova"/>
          <w:bCs/>
          <w:iCs/>
          <w:sz w:val="20"/>
        </w:rPr>
      </w:pPr>
      <w:r w:rsidRPr="00552139">
        <w:rPr>
          <w:rFonts w:ascii="Arial Nova" w:hAnsi="Arial Nova"/>
          <w:bCs/>
          <w:iCs/>
          <w:sz w:val="20"/>
        </w:rPr>
        <w:t xml:space="preserve">This consultancy </w:t>
      </w:r>
      <w:proofErr w:type="gramStart"/>
      <w:r w:rsidRPr="00552139">
        <w:rPr>
          <w:rFonts w:ascii="Arial Nova" w:hAnsi="Arial Nova"/>
          <w:bCs/>
          <w:iCs/>
          <w:sz w:val="20"/>
        </w:rPr>
        <w:t>is expected</w:t>
      </w:r>
      <w:proofErr w:type="gramEnd"/>
      <w:r w:rsidRPr="00552139">
        <w:rPr>
          <w:rFonts w:ascii="Arial Nova" w:hAnsi="Arial Nova"/>
          <w:bCs/>
          <w:iCs/>
          <w:sz w:val="20"/>
        </w:rPr>
        <w:t xml:space="preserve"> to commence in </w:t>
      </w:r>
      <w:r>
        <w:rPr>
          <w:rFonts w:ascii="Arial Nova" w:hAnsi="Arial Nova"/>
          <w:bCs/>
          <w:iCs/>
          <w:sz w:val="20"/>
        </w:rPr>
        <w:t>October/November</w:t>
      </w:r>
      <w:r w:rsidRPr="00552139">
        <w:rPr>
          <w:rFonts w:ascii="Arial Nova" w:hAnsi="Arial Nova"/>
          <w:bCs/>
          <w:iCs/>
          <w:sz w:val="20"/>
        </w:rPr>
        <w:t xml:space="preserve"> 2020 for a total period of about three (3) years. The Consultant </w:t>
      </w:r>
      <w:proofErr w:type="gramStart"/>
      <w:r w:rsidRPr="00552139">
        <w:rPr>
          <w:rFonts w:ascii="Arial Nova" w:hAnsi="Arial Nova"/>
          <w:bCs/>
          <w:iCs/>
          <w:sz w:val="20"/>
        </w:rPr>
        <w:t>is expected to be engaged</w:t>
      </w:r>
      <w:proofErr w:type="gramEnd"/>
      <w:r w:rsidRPr="00552139">
        <w:rPr>
          <w:rFonts w:ascii="Arial Nova" w:hAnsi="Arial Nova"/>
          <w:bCs/>
          <w:iCs/>
          <w:sz w:val="20"/>
        </w:rPr>
        <w:t xml:space="preserve"> on </w:t>
      </w:r>
      <w:r>
        <w:rPr>
          <w:rFonts w:ascii="Arial Nova" w:hAnsi="Arial Nova"/>
          <w:bCs/>
          <w:iCs/>
          <w:sz w:val="20"/>
        </w:rPr>
        <w:t>a part-time basis for the duration of the consultancy</w:t>
      </w:r>
      <w:r w:rsidRPr="00552139">
        <w:rPr>
          <w:rFonts w:ascii="Arial Nova" w:hAnsi="Arial Nova"/>
          <w:bCs/>
          <w:iCs/>
          <w:sz w:val="20"/>
        </w:rPr>
        <w:t xml:space="preserve">. Reports </w:t>
      </w:r>
      <w:proofErr w:type="gramStart"/>
      <w:r w:rsidRPr="00552139">
        <w:rPr>
          <w:rFonts w:ascii="Arial Nova" w:hAnsi="Arial Nova"/>
          <w:bCs/>
          <w:iCs/>
          <w:sz w:val="20"/>
        </w:rPr>
        <w:t>will be submitted</w:t>
      </w:r>
      <w:proofErr w:type="gramEnd"/>
      <w:r w:rsidRPr="00552139">
        <w:rPr>
          <w:rFonts w:ascii="Arial Nova" w:hAnsi="Arial Nova"/>
          <w:bCs/>
          <w:iCs/>
          <w:sz w:val="20"/>
        </w:rPr>
        <w:t xml:space="preserve"> in electronic format to the CR-FELTP Coordinator, who will be responsible for approving all reports. The Table below gives details on the reports required and the timeline for delivery. </w:t>
      </w:r>
    </w:p>
    <w:p w14:paraId="035307F3" w14:textId="77777777" w:rsidR="00D4383D" w:rsidRPr="00552139" w:rsidRDefault="00D4383D" w:rsidP="00D4383D">
      <w:pPr>
        <w:spacing w:line="360" w:lineRule="auto"/>
        <w:contextualSpacing/>
        <w:rPr>
          <w:rFonts w:ascii="Arial Nova" w:hAnsi="Arial Nova"/>
          <w:b/>
          <w:i/>
          <w:sz w:val="20"/>
        </w:rPr>
      </w:pPr>
    </w:p>
    <w:p w14:paraId="2364A010" w14:textId="77777777" w:rsidR="00D4383D" w:rsidRPr="00552139" w:rsidRDefault="00D4383D" w:rsidP="00D4383D">
      <w:pPr>
        <w:spacing w:line="360" w:lineRule="auto"/>
        <w:contextualSpacing/>
        <w:rPr>
          <w:rFonts w:ascii="Arial Nova" w:hAnsi="Arial Nova"/>
          <w:b/>
          <w:i/>
          <w:sz w:val="20"/>
        </w:rPr>
      </w:pPr>
      <w:r w:rsidRPr="00552139">
        <w:rPr>
          <w:rFonts w:ascii="Arial Nova" w:hAnsi="Arial Nova"/>
          <w:b/>
          <w:i/>
          <w:sz w:val="20"/>
        </w:rPr>
        <w:tab/>
      </w:r>
    </w:p>
    <w:tbl>
      <w:tblPr>
        <w:tblW w:w="929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680"/>
        <w:gridCol w:w="2166"/>
      </w:tblGrid>
      <w:tr w:rsidR="00D4383D" w:rsidRPr="00552139" w14:paraId="539720E5" w14:textId="77777777" w:rsidTr="000739AE">
        <w:trPr>
          <w:tblHeader/>
        </w:trPr>
        <w:tc>
          <w:tcPr>
            <w:tcW w:w="2448" w:type="dxa"/>
            <w:tcBorders>
              <w:top w:val="single" w:sz="4" w:space="0" w:color="auto"/>
              <w:left w:val="single" w:sz="4" w:space="0" w:color="auto"/>
              <w:bottom w:val="single" w:sz="4" w:space="0" w:color="auto"/>
              <w:right w:val="single" w:sz="4" w:space="0" w:color="auto"/>
            </w:tcBorders>
            <w:shd w:val="clear" w:color="auto" w:fill="A6A6A6"/>
            <w:hideMark/>
          </w:tcPr>
          <w:p w14:paraId="665D54CA" w14:textId="77777777" w:rsidR="00D4383D" w:rsidRPr="00552139" w:rsidRDefault="00D4383D" w:rsidP="000739AE">
            <w:pPr>
              <w:spacing w:line="360" w:lineRule="auto"/>
              <w:contextualSpacing/>
              <w:jc w:val="center"/>
              <w:rPr>
                <w:rFonts w:ascii="Arial Nova" w:hAnsi="Arial Nova"/>
                <w:b/>
                <w:sz w:val="20"/>
              </w:rPr>
            </w:pPr>
            <w:r w:rsidRPr="00552139">
              <w:rPr>
                <w:rFonts w:ascii="Arial Nova" w:hAnsi="Arial Nova"/>
                <w:b/>
                <w:sz w:val="20"/>
              </w:rPr>
              <w:t>Name of Report</w:t>
            </w:r>
          </w:p>
        </w:tc>
        <w:tc>
          <w:tcPr>
            <w:tcW w:w="4680" w:type="dxa"/>
            <w:tcBorders>
              <w:top w:val="single" w:sz="4" w:space="0" w:color="auto"/>
              <w:left w:val="single" w:sz="4" w:space="0" w:color="auto"/>
              <w:bottom w:val="single" w:sz="4" w:space="0" w:color="auto"/>
              <w:right w:val="single" w:sz="4" w:space="0" w:color="auto"/>
            </w:tcBorders>
            <w:shd w:val="clear" w:color="auto" w:fill="A6A6A6"/>
            <w:hideMark/>
          </w:tcPr>
          <w:p w14:paraId="258AA519" w14:textId="77777777" w:rsidR="00D4383D" w:rsidRPr="00552139" w:rsidRDefault="00D4383D" w:rsidP="000739AE">
            <w:pPr>
              <w:spacing w:line="360" w:lineRule="auto"/>
              <w:contextualSpacing/>
              <w:jc w:val="center"/>
              <w:rPr>
                <w:rFonts w:ascii="Arial Nova" w:hAnsi="Arial Nova"/>
                <w:b/>
                <w:sz w:val="20"/>
              </w:rPr>
            </w:pPr>
            <w:r w:rsidRPr="00552139">
              <w:rPr>
                <w:rFonts w:ascii="Arial Nova" w:hAnsi="Arial Nova"/>
                <w:b/>
                <w:sz w:val="20"/>
              </w:rPr>
              <w:t>Content</w:t>
            </w:r>
          </w:p>
        </w:tc>
        <w:tc>
          <w:tcPr>
            <w:tcW w:w="2166" w:type="dxa"/>
            <w:tcBorders>
              <w:top w:val="single" w:sz="4" w:space="0" w:color="auto"/>
              <w:left w:val="single" w:sz="4" w:space="0" w:color="auto"/>
              <w:bottom w:val="single" w:sz="4" w:space="0" w:color="auto"/>
              <w:right w:val="single" w:sz="4" w:space="0" w:color="auto"/>
            </w:tcBorders>
            <w:shd w:val="clear" w:color="auto" w:fill="A6A6A6"/>
            <w:hideMark/>
          </w:tcPr>
          <w:p w14:paraId="52EC7025" w14:textId="77777777" w:rsidR="00D4383D" w:rsidRPr="00552139" w:rsidRDefault="00D4383D" w:rsidP="000739AE">
            <w:pPr>
              <w:spacing w:line="360" w:lineRule="auto"/>
              <w:contextualSpacing/>
              <w:jc w:val="center"/>
              <w:rPr>
                <w:rFonts w:ascii="Arial Nova" w:hAnsi="Arial Nova"/>
                <w:b/>
                <w:sz w:val="20"/>
              </w:rPr>
            </w:pPr>
            <w:r w:rsidRPr="00552139">
              <w:rPr>
                <w:rFonts w:ascii="Arial Nova" w:hAnsi="Arial Nova"/>
                <w:b/>
                <w:sz w:val="20"/>
              </w:rPr>
              <w:t>Time of Submission</w:t>
            </w:r>
          </w:p>
        </w:tc>
      </w:tr>
      <w:tr w:rsidR="00D4383D" w:rsidRPr="00552139" w14:paraId="48B60B29" w14:textId="77777777" w:rsidTr="000739AE">
        <w:tc>
          <w:tcPr>
            <w:tcW w:w="2448" w:type="dxa"/>
            <w:tcBorders>
              <w:top w:val="single" w:sz="4" w:space="0" w:color="auto"/>
              <w:left w:val="single" w:sz="4" w:space="0" w:color="auto"/>
              <w:bottom w:val="single" w:sz="4" w:space="0" w:color="auto"/>
              <w:right w:val="single" w:sz="4" w:space="0" w:color="auto"/>
            </w:tcBorders>
            <w:hideMark/>
          </w:tcPr>
          <w:p w14:paraId="67D5C8C8"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t>Inception Report</w:t>
            </w:r>
          </w:p>
        </w:tc>
        <w:tc>
          <w:tcPr>
            <w:tcW w:w="4680" w:type="dxa"/>
            <w:tcBorders>
              <w:top w:val="single" w:sz="4" w:space="0" w:color="auto"/>
              <w:left w:val="single" w:sz="4" w:space="0" w:color="auto"/>
              <w:bottom w:val="single" w:sz="4" w:space="0" w:color="auto"/>
              <w:right w:val="single" w:sz="4" w:space="0" w:color="auto"/>
            </w:tcBorders>
            <w:hideMark/>
          </w:tcPr>
          <w:p w14:paraId="0F848776" w14:textId="77777777" w:rsidR="00D4383D" w:rsidRPr="00552139" w:rsidRDefault="00D4383D" w:rsidP="000739AE">
            <w:pPr>
              <w:numPr>
                <w:ilvl w:val="0"/>
                <w:numId w:val="9"/>
              </w:numPr>
              <w:spacing w:line="360" w:lineRule="auto"/>
              <w:ind w:left="357" w:hanging="357"/>
              <w:contextualSpacing/>
              <w:jc w:val="both"/>
              <w:rPr>
                <w:rFonts w:ascii="Arial Nova" w:hAnsi="Arial Nova"/>
                <w:sz w:val="20"/>
              </w:rPr>
            </w:pPr>
            <w:bookmarkStart w:id="1" w:name="_Hlk43045180"/>
            <w:r w:rsidRPr="00552139">
              <w:rPr>
                <w:rFonts w:ascii="Arial Nova" w:hAnsi="Arial Nova"/>
                <w:sz w:val="20"/>
              </w:rPr>
              <w:t xml:space="preserve">Detailed </w:t>
            </w:r>
            <w:proofErr w:type="spellStart"/>
            <w:r w:rsidRPr="00552139">
              <w:rPr>
                <w:rFonts w:ascii="Arial Nova" w:hAnsi="Arial Nova"/>
                <w:sz w:val="20"/>
              </w:rPr>
              <w:t>workplan</w:t>
            </w:r>
            <w:proofErr w:type="spellEnd"/>
            <w:r w:rsidRPr="00552139">
              <w:rPr>
                <w:rFonts w:ascii="Arial Nova" w:hAnsi="Arial Nova"/>
                <w:sz w:val="20"/>
              </w:rPr>
              <w:t xml:space="preserve"> with timelines for completing the consultancy, with key milestones and expected deliverables clearly identified</w:t>
            </w:r>
          </w:p>
          <w:bookmarkEnd w:id="1"/>
          <w:p w14:paraId="6A4D756F" w14:textId="77777777" w:rsidR="00D4383D" w:rsidRPr="00552139" w:rsidRDefault="00D4383D" w:rsidP="000739AE">
            <w:pPr>
              <w:numPr>
                <w:ilvl w:val="0"/>
                <w:numId w:val="9"/>
              </w:numPr>
              <w:spacing w:line="360" w:lineRule="auto"/>
              <w:ind w:left="357" w:hanging="357"/>
              <w:contextualSpacing/>
              <w:jc w:val="both"/>
              <w:rPr>
                <w:rFonts w:ascii="Arial Nova" w:hAnsi="Arial Nova"/>
                <w:i/>
                <w:iCs/>
                <w:sz w:val="20"/>
              </w:rPr>
            </w:pPr>
          </w:p>
        </w:tc>
        <w:tc>
          <w:tcPr>
            <w:tcW w:w="2166" w:type="dxa"/>
            <w:tcBorders>
              <w:top w:val="single" w:sz="4" w:space="0" w:color="auto"/>
              <w:left w:val="single" w:sz="4" w:space="0" w:color="auto"/>
              <w:bottom w:val="single" w:sz="4" w:space="0" w:color="auto"/>
              <w:right w:val="single" w:sz="4" w:space="0" w:color="auto"/>
            </w:tcBorders>
            <w:hideMark/>
          </w:tcPr>
          <w:p w14:paraId="389F0CAD"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t>No later than 1</w:t>
            </w:r>
            <w:r w:rsidRPr="00552139">
              <w:rPr>
                <w:rFonts w:ascii="Arial Nova" w:hAnsi="Arial Nova"/>
                <w:b/>
                <w:sz w:val="20"/>
              </w:rPr>
              <w:t xml:space="preserve"> </w:t>
            </w:r>
            <w:r w:rsidRPr="00552139">
              <w:rPr>
                <w:rFonts w:ascii="Arial Nova" w:hAnsi="Arial Nova"/>
                <w:bCs/>
                <w:sz w:val="20"/>
              </w:rPr>
              <w:t>week</w:t>
            </w:r>
            <w:r w:rsidRPr="00552139">
              <w:rPr>
                <w:rFonts w:ascii="Arial Nova" w:hAnsi="Arial Nova"/>
                <w:sz w:val="20"/>
              </w:rPr>
              <w:t xml:space="preserve"> from the start date of the contract</w:t>
            </w:r>
          </w:p>
        </w:tc>
      </w:tr>
      <w:tr w:rsidR="00D4383D" w:rsidRPr="00552139" w14:paraId="65AB010F" w14:textId="77777777" w:rsidTr="000739AE">
        <w:tc>
          <w:tcPr>
            <w:tcW w:w="2448" w:type="dxa"/>
            <w:tcBorders>
              <w:top w:val="single" w:sz="4" w:space="0" w:color="auto"/>
              <w:left w:val="single" w:sz="4" w:space="0" w:color="auto"/>
              <w:bottom w:val="single" w:sz="4" w:space="0" w:color="auto"/>
              <w:right w:val="single" w:sz="4" w:space="0" w:color="auto"/>
            </w:tcBorders>
            <w:hideMark/>
          </w:tcPr>
          <w:p w14:paraId="0AD6F439"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t>Monthly Interim Reports</w:t>
            </w:r>
          </w:p>
        </w:tc>
        <w:tc>
          <w:tcPr>
            <w:tcW w:w="4680" w:type="dxa"/>
            <w:tcBorders>
              <w:top w:val="single" w:sz="4" w:space="0" w:color="auto"/>
              <w:left w:val="single" w:sz="4" w:space="0" w:color="auto"/>
              <w:bottom w:val="single" w:sz="4" w:space="0" w:color="auto"/>
              <w:right w:val="single" w:sz="4" w:space="0" w:color="auto"/>
            </w:tcBorders>
            <w:hideMark/>
          </w:tcPr>
          <w:p w14:paraId="7363D764" w14:textId="77777777" w:rsidR="00D4383D" w:rsidRPr="00552139" w:rsidRDefault="00D4383D" w:rsidP="000739AE">
            <w:pPr>
              <w:numPr>
                <w:ilvl w:val="0"/>
                <w:numId w:val="9"/>
              </w:numPr>
              <w:spacing w:line="360" w:lineRule="auto"/>
              <w:contextualSpacing/>
              <w:jc w:val="both"/>
              <w:rPr>
                <w:rFonts w:ascii="Arial Nova" w:hAnsi="Arial Nova"/>
                <w:sz w:val="20"/>
              </w:rPr>
            </w:pPr>
            <w:bookmarkStart w:id="2" w:name="_Hlk43045221"/>
            <w:r w:rsidRPr="00552139">
              <w:rPr>
                <w:rFonts w:ascii="Arial Nova" w:hAnsi="Arial Nova"/>
                <w:sz w:val="20"/>
              </w:rPr>
              <w:t xml:space="preserve">Should contain a summary of progress made with the execution of the Tasks set out in Paragraph 3 of the </w:t>
            </w:r>
            <w:proofErr w:type="spellStart"/>
            <w:r w:rsidRPr="00552139">
              <w:rPr>
                <w:rFonts w:ascii="Arial Nova" w:hAnsi="Arial Nova"/>
                <w:sz w:val="20"/>
              </w:rPr>
              <w:t>ToRs</w:t>
            </w:r>
            <w:proofErr w:type="spellEnd"/>
            <w:r w:rsidRPr="00552139">
              <w:rPr>
                <w:rFonts w:ascii="Arial Nova" w:hAnsi="Arial Nova"/>
                <w:sz w:val="20"/>
              </w:rPr>
              <w:t>, problems and challenges experienced, and recommendations for minimizing / elimination the challenges</w:t>
            </w:r>
          </w:p>
          <w:bookmarkEnd w:id="2"/>
          <w:p w14:paraId="584B095E" w14:textId="77777777" w:rsidR="00D4383D" w:rsidRPr="00552139" w:rsidRDefault="00D4383D" w:rsidP="000739AE">
            <w:pPr>
              <w:numPr>
                <w:ilvl w:val="0"/>
                <w:numId w:val="9"/>
              </w:numPr>
              <w:spacing w:line="360" w:lineRule="auto"/>
              <w:contextualSpacing/>
              <w:jc w:val="both"/>
              <w:rPr>
                <w:rFonts w:ascii="Arial Nova" w:hAnsi="Arial Nova"/>
                <w:sz w:val="20"/>
              </w:rPr>
            </w:pPr>
            <w:r w:rsidRPr="00552139">
              <w:rPr>
                <w:rFonts w:ascii="Arial Nova" w:hAnsi="Arial Nova"/>
                <w:sz w:val="20"/>
              </w:rPr>
              <w:t xml:space="preserve">An annex should be provided containing the content of any material created, or links to documents </w:t>
            </w:r>
          </w:p>
        </w:tc>
        <w:tc>
          <w:tcPr>
            <w:tcW w:w="2166" w:type="dxa"/>
            <w:tcBorders>
              <w:top w:val="single" w:sz="4" w:space="0" w:color="auto"/>
              <w:left w:val="single" w:sz="4" w:space="0" w:color="auto"/>
              <w:bottom w:val="single" w:sz="4" w:space="0" w:color="auto"/>
              <w:right w:val="single" w:sz="4" w:space="0" w:color="auto"/>
            </w:tcBorders>
            <w:hideMark/>
          </w:tcPr>
          <w:p w14:paraId="51B346AB"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t xml:space="preserve">No later than 1 week following the last working day of each month </w:t>
            </w:r>
          </w:p>
        </w:tc>
      </w:tr>
      <w:tr w:rsidR="00D4383D" w:rsidRPr="00552139" w14:paraId="1A697D27" w14:textId="77777777" w:rsidTr="000739AE">
        <w:tc>
          <w:tcPr>
            <w:tcW w:w="2448" w:type="dxa"/>
            <w:tcBorders>
              <w:top w:val="single" w:sz="4" w:space="0" w:color="auto"/>
              <w:left w:val="single" w:sz="4" w:space="0" w:color="auto"/>
              <w:bottom w:val="single" w:sz="4" w:space="0" w:color="auto"/>
              <w:right w:val="single" w:sz="4" w:space="0" w:color="auto"/>
            </w:tcBorders>
          </w:tcPr>
          <w:p w14:paraId="6C548EB6"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t>Draft Final Report</w:t>
            </w:r>
          </w:p>
        </w:tc>
        <w:tc>
          <w:tcPr>
            <w:tcW w:w="4680" w:type="dxa"/>
            <w:tcBorders>
              <w:top w:val="single" w:sz="4" w:space="0" w:color="auto"/>
              <w:left w:val="single" w:sz="4" w:space="0" w:color="auto"/>
              <w:bottom w:val="single" w:sz="4" w:space="0" w:color="auto"/>
              <w:right w:val="single" w:sz="4" w:space="0" w:color="auto"/>
            </w:tcBorders>
          </w:tcPr>
          <w:p w14:paraId="02F3DC66" w14:textId="77777777" w:rsidR="00D4383D" w:rsidRPr="00552139" w:rsidRDefault="00D4383D" w:rsidP="000739AE">
            <w:pPr>
              <w:pStyle w:val="ListParagraph"/>
              <w:numPr>
                <w:ilvl w:val="0"/>
                <w:numId w:val="10"/>
              </w:numPr>
              <w:spacing w:line="360" w:lineRule="auto"/>
              <w:jc w:val="both"/>
              <w:rPr>
                <w:rFonts w:ascii="Arial Nova" w:hAnsi="Arial Nova"/>
                <w:i/>
                <w:iCs/>
                <w:sz w:val="20"/>
                <w:szCs w:val="20"/>
              </w:rPr>
            </w:pPr>
            <w:r w:rsidRPr="00552139">
              <w:rPr>
                <w:rFonts w:ascii="Arial Nova" w:hAnsi="Arial Nova"/>
                <w:sz w:val="20"/>
                <w:szCs w:val="20"/>
              </w:rPr>
              <w:t>In the report, the Consultant shall describe progress made with the implementation of the Tasks set out in Section 3 above, findings, including knowledge gained throughout the consultancy, An annex should be provided containing the content of the material created, or links to documents</w:t>
            </w:r>
          </w:p>
        </w:tc>
        <w:tc>
          <w:tcPr>
            <w:tcW w:w="2166" w:type="dxa"/>
            <w:tcBorders>
              <w:top w:val="single" w:sz="4" w:space="0" w:color="auto"/>
              <w:left w:val="single" w:sz="4" w:space="0" w:color="auto"/>
              <w:bottom w:val="single" w:sz="4" w:space="0" w:color="auto"/>
              <w:right w:val="single" w:sz="4" w:space="0" w:color="auto"/>
            </w:tcBorders>
          </w:tcPr>
          <w:p w14:paraId="605AE754"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t>No later than 1 month before the end of the implementation period of the contract</w:t>
            </w:r>
          </w:p>
        </w:tc>
      </w:tr>
      <w:tr w:rsidR="00D4383D" w:rsidRPr="00552139" w14:paraId="61E08156" w14:textId="77777777" w:rsidTr="000739AE">
        <w:tc>
          <w:tcPr>
            <w:tcW w:w="2448" w:type="dxa"/>
            <w:tcBorders>
              <w:top w:val="single" w:sz="4" w:space="0" w:color="auto"/>
              <w:left w:val="single" w:sz="4" w:space="0" w:color="auto"/>
              <w:bottom w:val="single" w:sz="4" w:space="0" w:color="auto"/>
              <w:right w:val="single" w:sz="4" w:space="0" w:color="auto"/>
            </w:tcBorders>
            <w:hideMark/>
          </w:tcPr>
          <w:p w14:paraId="5BF30068"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lastRenderedPageBreak/>
              <w:t>Final Report</w:t>
            </w:r>
          </w:p>
        </w:tc>
        <w:tc>
          <w:tcPr>
            <w:tcW w:w="4680" w:type="dxa"/>
            <w:tcBorders>
              <w:top w:val="single" w:sz="4" w:space="0" w:color="auto"/>
              <w:left w:val="single" w:sz="4" w:space="0" w:color="auto"/>
              <w:bottom w:val="single" w:sz="4" w:space="0" w:color="auto"/>
              <w:right w:val="single" w:sz="4" w:space="0" w:color="auto"/>
            </w:tcBorders>
            <w:hideMark/>
          </w:tcPr>
          <w:p w14:paraId="14637B50" w14:textId="77777777" w:rsidR="00D4383D" w:rsidRPr="00552139" w:rsidRDefault="00D4383D" w:rsidP="000739AE">
            <w:pPr>
              <w:pStyle w:val="ListParagraph"/>
              <w:numPr>
                <w:ilvl w:val="0"/>
                <w:numId w:val="11"/>
              </w:numPr>
              <w:spacing w:line="360" w:lineRule="auto"/>
              <w:jc w:val="both"/>
              <w:rPr>
                <w:rFonts w:ascii="Arial Nova" w:hAnsi="Arial Nova"/>
                <w:sz w:val="20"/>
                <w:szCs w:val="20"/>
              </w:rPr>
            </w:pPr>
            <w:r w:rsidRPr="00552139">
              <w:rPr>
                <w:rFonts w:ascii="Arial Nova" w:hAnsi="Arial Nova"/>
                <w:sz w:val="20"/>
                <w:szCs w:val="20"/>
              </w:rPr>
              <w:t xml:space="preserve">Same specifications as the Draft Final Report </w:t>
            </w:r>
          </w:p>
          <w:p w14:paraId="477E6442" w14:textId="77777777" w:rsidR="00D4383D" w:rsidRPr="00552139" w:rsidRDefault="00D4383D" w:rsidP="000739AE">
            <w:pPr>
              <w:pStyle w:val="ListParagraph"/>
              <w:numPr>
                <w:ilvl w:val="0"/>
                <w:numId w:val="11"/>
              </w:numPr>
              <w:spacing w:line="360" w:lineRule="auto"/>
              <w:jc w:val="both"/>
              <w:rPr>
                <w:rFonts w:ascii="Arial Nova" w:hAnsi="Arial Nova"/>
                <w:sz w:val="20"/>
                <w:szCs w:val="20"/>
              </w:rPr>
            </w:pPr>
            <w:r w:rsidRPr="00552139">
              <w:rPr>
                <w:rFonts w:ascii="Arial Nova" w:hAnsi="Arial Nova"/>
                <w:sz w:val="20"/>
                <w:szCs w:val="20"/>
              </w:rPr>
              <w:t>The Consultant will incorporate the comments of the Client on the Draft Final Report into the Final Report</w:t>
            </w:r>
          </w:p>
        </w:tc>
        <w:tc>
          <w:tcPr>
            <w:tcW w:w="2166" w:type="dxa"/>
            <w:tcBorders>
              <w:top w:val="single" w:sz="4" w:space="0" w:color="auto"/>
              <w:left w:val="single" w:sz="4" w:space="0" w:color="auto"/>
              <w:bottom w:val="single" w:sz="4" w:space="0" w:color="auto"/>
              <w:right w:val="single" w:sz="4" w:space="0" w:color="auto"/>
            </w:tcBorders>
            <w:hideMark/>
          </w:tcPr>
          <w:p w14:paraId="56D91AA8"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t xml:space="preserve">No later than </w:t>
            </w:r>
            <w:r w:rsidRPr="00552139">
              <w:rPr>
                <w:rFonts w:ascii="Arial Nova" w:hAnsi="Arial Nova"/>
                <w:bCs/>
                <w:sz w:val="20"/>
              </w:rPr>
              <w:t>7 days following receipt of the Client’s comments on the Draft Final Report</w:t>
            </w:r>
          </w:p>
        </w:tc>
      </w:tr>
    </w:tbl>
    <w:p w14:paraId="7CCEA611" w14:textId="77777777" w:rsidR="00D4383D" w:rsidRPr="00552139" w:rsidRDefault="00D4383D" w:rsidP="00D4383D">
      <w:pPr>
        <w:spacing w:line="360" w:lineRule="auto"/>
        <w:contextualSpacing/>
        <w:rPr>
          <w:rFonts w:ascii="Arial Nova" w:hAnsi="Arial Nova"/>
          <w:b/>
          <w:i/>
          <w:sz w:val="20"/>
        </w:rPr>
      </w:pPr>
    </w:p>
    <w:p w14:paraId="1EC5D49C" w14:textId="77777777" w:rsidR="00D4383D" w:rsidRPr="00FA39E2" w:rsidRDefault="00D4383D" w:rsidP="00D4383D">
      <w:pPr>
        <w:pStyle w:val="ListParagraph"/>
        <w:numPr>
          <w:ilvl w:val="0"/>
          <w:numId w:val="1"/>
        </w:numPr>
        <w:spacing w:line="360" w:lineRule="auto"/>
        <w:ind w:left="360"/>
        <w:rPr>
          <w:rFonts w:ascii="Arial Nova" w:hAnsi="Arial Nova"/>
          <w:b/>
          <w:iCs/>
          <w:sz w:val="20"/>
          <w:szCs w:val="20"/>
        </w:rPr>
      </w:pPr>
      <w:r w:rsidRPr="00FA39E2">
        <w:rPr>
          <w:rFonts w:ascii="Arial Nova" w:hAnsi="Arial Nova"/>
          <w:b/>
          <w:iCs/>
          <w:sz w:val="20"/>
          <w:szCs w:val="20"/>
        </w:rPr>
        <w:t>Client’s Input and Counterpart Personnel</w:t>
      </w:r>
    </w:p>
    <w:p w14:paraId="267A3705" w14:textId="77777777" w:rsidR="00D4383D" w:rsidRPr="00FA39E2" w:rsidRDefault="00D4383D" w:rsidP="00D4383D">
      <w:pPr>
        <w:numPr>
          <w:ilvl w:val="12"/>
          <w:numId w:val="0"/>
        </w:numPr>
        <w:spacing w:line="360" w:lineRule="auto"/>
        <w:ind w:left="720" w:hanging="720"/>
        <w:contextualSpacing/>
        <w:jc w:val="both"/>
        <w:rPr>
          <w:rFonts w:ascii="Arial Nova" w:hAnsi="Arial Nova"/>
          <w:spacing w:val="-3"/>
          <w:sz w:val="20"/>
        </w:rPr>
      </w:pPr>
    </w:p>
    <w:p w14:paraId="399D8632" w14:textId="77777777" w:rsidR="00D4383D" w:rsidRPr="00FA39E2" w:rsidRDefault="00D4383D" w:rsidP="00D4383D">
      <w:pPr>
        <w:pStyle w:val="ListParagraph"/>
        <w:numPr>
          <w:ilvl w:val="0"/>
          <w:numId w:val="2"/>
        </w:numPr>
        <w:spacing w:line="360" w:lineRule="auto"/>
        <w:jc w:val="both"/>
        <w:rPr>
          <w:rFonts w:ascii="Arial Nova" w:hAnsi="Arial Nova"/>
          <w:iCs/>
          <w:spacing w:val="-3"/>
          <w:sz w:val="20"/>
          <w:szCs w:val="20"/>
        </w:rPr>
      </w:pPr>
      <w:r w:rsidRPr="00FA39E2">
        <w:rPr>
          <w:rFonts w:ascii="Arial Nova" w:hAnsi="Arial Nova"/>
          <w:iCs/>
          <w:spacing w:val="-3"/>
          <w:sz w:val="20"/>
          <w:szCs w:val="20"/>
        </w:rPr>
        <w:t>Services, facilities and property to be made available to the Consultant by the Client include:</w:t>
      </w:r>
    </w:p>
    <w:p w14:paraId="6B31FBA9" w14:textId="77777777" w:rsidR="00D4383D" w:rsidRPr="00FA39E2" w:rsidRDefault="00D4383D" w:rsidP="00D4383D">
      <w:pPr>
        <w:pStyle w:val="ListParagraph"/>
        <w:numPr>
          <w:ilvl w:val="1"/>
          <w:numId w:val="2"/>
        </w:numPr>
        <w:spacing w:line="360" w:lineRule="auto"/>
        <w:jc w:val="both"/>
        <w:rPr>
          <w:rFonts w:ascii="Arial Nova" w:hAnsi="Arial Nova"/>
          <w:iCs/>
          <w:spacing w:val="-3"/>
          <w:sz w:val="20"/>
          <w:szCs w:val="20"/>
        </w:rPr>
      </w:pPr>
      <w:r w:rsidRPr="00FA39E2">
        <w:rPr>
          <w:rFonts w:ascii="Arial Nova" w:hAnsi="Arial Nova"/>
          <w:iCs/>
          <w:spacing w:val="-3"/>
          <w:sz w:val="20"/>
          <w:szCs w:val="20"/>
        </w:rPr>
        <w:t>Access to CARPHA SharePoint and CR-FELTP files</w:t>
      </w:r>
    </w:p>
    <w:p w14:paraId="779077E1" w14:textId="77777777" w:rsidR="00D4383D" w:rsidRPr="00FA39E2" w:rsidRDefault="00D4383D" w:rsidP="00D4383D">
      <w:pPr>
        <w:pStyle w:val="ListParagraph"/>
        <w:numPr>
          <w:ilvl w:val="1"/>
          <w:numId w:val="2"/>
        </w:numPr>
        <w:spacing w:line="360" w:lineRule="auto"/>
        <w:jc w:val="both"/>
        <w:rPr>
          <w:rFonts w:ascii="Arial Nova" w:hAnsi="Arial Nova"/>
          <w:iCs/>
          <w:spacing w:val="-3"/>
          <w:sz w:val="20"/>
          <w:szCs w:val="20"/>
        </w:rPr>
      </w:pPr>
      <w:r w:rsidRPr="00FA39E2">
        <w:rPr>
          <w:rFonts w:ascii="Arial Nova" w:hAnsi="Arial Nova"/>
          <w:iCs/>
          <w:spacing w:val="-3"/>
          <w:sz w:val="20"/>
          <w:szCs w:val="20"/>
        </w:rPr>
        <w:t>Use of meeting rooms at CARPHA, when required</w:t>
      </w:r>
    </w:p>
    <w:p w14:paraId="7C53EBBE" w14:textId="77777777" w:rsidR="00D4383D" w:rsidRPr="00552139" w:rsidRDefault="00D4383D" w:rsidP="00D4383D">
      <w:pPr>
        <w:numPr>
          <w:ilvl w:val="12"/>
          <w:numId w:val="0"/>
        </w:numPr>
        <w:spacing w:line="360" w:lineRule="auto"/>
        <w:ind w:left="720"/>
        <w:contextualSpacing/>
        <w:jc w:val="both"/>
        <w:rPr>
          <w:rFonts w:ascii="Arial Nova" w:hAnsi="Arial Nova"/>
          <w:iCs/>
          <w:spacing w:val="-3"/>
          <w:sz w:val="20"/>
        </w:rPr>
      </w:pPr>
    </w:p>
    <w:p w14:paraId="3A87E5B7" w14:textId="77777777" w:rsidR="00D4383D" w:rsidRPr="00552139" w:rsidRDefault="00D4383D" w:rsidP="00D4383D">
      <w:pPr>
        <w:pStyle w:val="ListParagraph"/>
        <w:numPr>
          <w:ilvl w:val="0"/>
          <w:numId w:val="2"/>
        </w:numPr>
        <w:spacing w:line="360" w:lineRule="auto"/>
        <w:jc w:val="both"/>
        <w:rPr>
          <w:rFonts w:ascii="Arial Nova" w:hAnsi="Arial Nova"/>
          <w:iCs/>
          <w:spacing w:val="-3"/>
          <w:sz w:val="20"/>
          <w:szCs w:val="20"/>
        </w:rPr>
      </w:pPr>
      <w:r w:rsidRPr="00552139">
        <w:rPr>
          <w:rFonts w:ascii="Arial Nova" w:hAnsi="Arial Nova"/>
          <w:iCs/>
          <w:spacing w:val="-3"/>
          <w:sz w:val="20"/>
          <w:szCs w:val="20"/>
        </w:rPr>
        <w:t xml:space="preserve">Professional and support counterpart personnel to be assigned by the Client to the Consultant’s team: </w:t>
      </w:r>
    </w:p>
    <w:p w14:paraId="0A84638B" w14:textId="77777777" w:rsidR="00D4383D" w:rsidRPr="00552139" w:rsidRDefault="00D4383D" w:rsidP="00D4383D">
      <w:pPr>
        <w:pStyle w:val="ListParagraph"/>
        <w:numPr>
          <w:ilvl w:val="1"/>
          <w:numId w:val="2"/>
        </w:numPr>
        <w:spacing w:line="360" w:lineRule="auto"/>
        <w:jc w:val="both"/>
        <w:rPr>
          <w:rFonts w:ascii="Arial Nova" w:hAnsi="Arial Nova"/>
          <w:iCs/>
          <w:spacing w:val="-3"/>
          <w:sz w:val="20"/>
          <w:szCs w:val="20"/>
        </w:rPr>
      </w:pPr>
      <w:r w:rsidRPr="00552139">
        <w:rPr>
          <w:rFonts w:ascii="Arial Nova" w:hAnsi="Arial Nova"/>
          <w:iCs/>
          <w:spacing w:val="-3"/>
          <w:sz w:val="20"/>
          <w:szCs w:val="20"/>
        </w:rPr>
        <w:t xml:space="preserve">The CR-FELTP </w:t>
      </w:r>
      <w:proofErr w:type="spellStart"/>
      <w:r w:rsidRPr="00552139">
        <w:rPr>
          <w:rFonts w:ascii="Arial Nova" w:hAnsi="Arial Nova"/>
          <w:iCs/>
          <w:spacing w:val="-3"/>
          <w:sz w:val="20"/>
          <w:szCs w:val="20"/>
        </w:rPr>
        <w:t>Programme</w:t>
      </w:r>
      <w:proofErr w:type="spellEnd"/>
      <w:r w:rsidRPr="00552139">
        <w:rPr>
          <w:rFonts w:ascii="Arial Nova" w:hAnsi="Arial Nova"/>
          <w:iCs/>
          <w:spacing w:val="-3"/>
          <w:sz w:val="20"/>
          <w:szCs w:val="20"/>
        </w:rPr>
        <w:t xml:space="preserve"> Assistant</w:t>
      </w:r>
    </w:p>
    <w:p w14:paraId="13EB789B" w14:textId="77777777" w:rsidR="00D4383D" w:rsidRPr="00552139" w:rsidRDefault="00D4383D" w:rsidP="00D4383D">
      <w:pPr>
        <w:spacing w:line="360" w:lineRule="auto"/>
        <w:ind w:left="720"/>
        <w:contextualSpacing/>
        <w:rPr>
          <w:rFonts w:ascii="Arial Nova" w:eastAsia="Calibri" w:hAnsi="Arial Nova"/>
          <w:i/>
          <w:sz w:val="20"/>
        </w:rPr>
      </w:pPr>
    </w:p>
    <w:p w14:paraId="4B7E931F" w14:textId="77777777" w:rsidR="00D4383D" w:rsidRPr="00552139" w:rsidRDefault="00D4383D" w:rsidP="00D4383D">
      <w:pPr>
        <w:spacing w:line="360" w:lineRule="auto"/>
        <w:contextualSpacing/>
        <w:rPr>
          <w:rFonts w:ascii="Arial Nova" w:hAnsi="Arial Nova"/>
          <w:sz w:val="20"/>
        </w:rPr>
      </w:pPr>
    </w:p>
    <w:p w14:paraId="51DEEAAC" w14:textId="77777777" w:rsidR="00D4383D" w:rsidRPr="00552139" w:rsidRDefault="00D4383D" w:rsidP="00D4383D">
      <w:pPr>
        <w:spacing w:line="360" w:lineRule="auto"/>
        <w:contextualSpacing/>
        <w:rPr>
          <w:rFonts w:ascii="Arial Nova" w:hAnsi="Arial Nova"/>
          <w:sz w:val="20"/>
        </w:rPr>
      </w:pPr>
    </w:p>
    <w:p w14:paraId="0441338F" w14:textId="77777777" w:rsidR="00D4383D" w:rsidRDefault="00D4383D" w:rsidP="00C4784C">
      <w:pPr>
        <w:suppressAutoHyphens/>
        <w:rPr>
          <w:spacing w:val="-2"/>
        </w:rPr>
      </w:pPr>
    </w:p>
    <w:sectPr w:rsidR="00D4383D"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B92F" w14:textId="77777777" w:rsidR="00444AC1" w:rsidRDefault="00444AC1">
      <w:r>
        <w:separator/>
      </w:r>
    </w:p>
  </w:endnote>
  <w:endnote w:type="continuationSeparator" w:id="0">
    <w:p w14:paraId="01FF2A53" w14:textId="77777777" w:rsidR="00444AC1" w:rsidRDefault="00444AC1">
      <w:r>
        <w:rPr>
          <w:sz w:val="24"/>
        </w:rPr>
        <w:t xml:space="preserve"> </w:t>
      </w:r>
    </w:p>
  </w:endnote>
  <w:endnote w:type="continuationNotice" w:id="1">
    <w:p w14:paraId="75B35B9A" w14:textId="77777777" w:rsidR="00444AC1" w:rsidRDefault="00444AC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ova">
    <w:altName w:val="Helvetica"/>
    <w:charset w:val="00"/>
    <w:family w:val="swiss"/>
    <w:pitch w:val="variable"/>
    <w:sig w:usb0="00000001"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3ACBE" w14:textId="77777777" w:rsidR="00444AC1" w:rsidRDefault="00444AC1">
      <w:r>
        <w:rPr>
          <w:sz w:val="24"/>
        </w:rPr>
        <w:separator/>
      </w:r>
    </w:p>
  </w:footnote>
  <w:footnote w:type="continuationSeparator" w:id="0">
    <w:p w14:paraId="410C51CC" w14:textId="77777777" w:rsidR="00444AC1" w:rsidRDefault="00444AC1">
      <w:r>
        <w:continuationSeparator/>
      </w:r>
    </w:p>
  </w:footnote>
  <w:footnote w:id="1">
    <w:p w14:paraId="6FDD9D3A" w14:textId="5BA7814C" w:rsidR="00D4383D" w:rsidRDefault="00D4383D" w:rsidP="00D438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155F"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49FB"/>
    <w:multiLevelType w:val="hybridMultilevel"/>
    <w:tmpl w:val="30EE9B6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0AB1756"/>
    <w:multiLevelType w:val="hybridMultilevel"/>
    <w:tmpl w:val="471A294C"/>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2" w15:restartNumberingAfterBreak="0">
    <w:nsid w:val="152F5EDC"/>
    <w:multiLevelType w:val="hybridMultilevel"/>
    <w:tmpl w:val="3F564E7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67703D9"/>
    <w:multiLevelType w:val="hybridMultilevel"/>
    <w:tmpl w:val="02B2A1D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B48532B"/>
    <w:multiLevelType w:val="hybridMultilevel"/>
    <w:tmpl w:val="3250A396"/>
    <w:lvl w:ilvl="0" w:tplc="CCB8497A">
      <w:start w:val="1"/>
      <w:numFmt w:val="lowerRoman"/>
      <w:lvlText w:val="%1."/>
      <w:lvlJc w:val="left"/>
      <w:pPr>
        <w:ind w:left="720" w:hanging="720"/>
      </w:pPr>
      <w:rPr>
        <w:rFonts w:hint="default"/>
        <w:i w:val="0"/>
        <w:iCs/>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30CF434">
      <w:start w:val="4"/>
      <w:numFmt w:val="decimal"/>
      <w:lvlText w:val="%5"/>
      <w:lvlJc w:val="left"/>
      <w:pPr>
        <w:ind w:left="3240" w:hanging="360"/>
      </w:pPr>
      <w:rPr>
        <w:rFonts w:hint="default"/>
      </w:r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5" w15:restartNumberingAfterBreak="0">
    <w:nsid w:val="288B07F7"/>
    <w:multiLevelType w:val="hybridMultilevel"/>
    <w:tmpl w:val="068EE8F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E860E91"/>
    <w:multiLevelType w:val="hybridMultilevel"/>
    <w:tmpl w:val="7FA42DA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58D12582"/>
    <w:multiLevelType w:val="hybridMultilevel"/>
    <w:tmpl w:val="8070C07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684560E8"/>
    <w:multiLevelType w:val="hybridMultilevel"/>
    <w:tmpl w:val="5A2CB49E"/>
    <w:lvl w:ilvl="0" w:tplc="9712079C">
      <w:start w:val="1"/>
      <w:numFmt w:val="lowerRoman"/>
      <w:lvlText w:val="%1."/>
      <w:lvlJc w:val="left"/>
      <w:pPr>
        <w:ind w:left="720" w:hanging="720"/>
      </w:pPr>
      <w:rPr>
        <w:rFonts w:hint="default"/>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78412453"/>
    <w:multiLevelType w:val="hybridMultilevel"/>
    <w:tmpl w:val="E4FAE9D6"/>
    <w:lvl w:ilvl="0" w:tplc="6E320BC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C80F4C"/>
    <w:multiLevelType w:val="multilevel"/>
    <w:tmpl w:val="A738977A"/>
    <w:lvl w:ilvl="0">
      <w:start w:val="1"/>
      <w:numFmt w:val="decimal"/>
      <w:lvlText w:val="%1."/>
      <w:lvlJc w:val="left"/>
      <w:pPr>
        <w:ind w:left="720" w:hanging="360"/>
      </w:pPr>
      <w:rPr>
        <w:i w:val="0"/>
        <w:iCs/>
      </w:rPr>
    </w:lvl>
    <w:lvl w:ilvl="1">
      <w:start w:val="1"/>
      <w:numFmt w:val="decimal"/>
      <w:isLgl/>
      <w:lvlText w:val="%1.%2"/>
      <w:lvlJc w:val="left"/>
      <w:pPr>
        <w:ind w:left="1080" w:hanging="360"/>
      </w:pPr>
      <w:rPr>
        <w:rFonts w:hint="default"/>
      </w:rPr>
    </w:lvl>
    <w:lvl w:ilvl="2">
      <w:start w:val="1"/>
      <w:numFmt w:val="lowerLetter"/>
      <w:lvlText w:val="(%3)"/>
      <w:lvlJc w:val="righ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D050B08"/>
    <w:multiLevelType w:val="hybridMultilevel"/>
    <w:tmpl w:val="D9DC79FC"/>
    <w:lvl w:ilvl="0" w:tplc="98DA4C2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5"/>
  </w:num>
  <w:num w:numId="5">
    <w:abstractNumId w:val="8"/>
  </w:num>
  <w:num w:numId="6">
    <w:abstractNumId w:val="7"/>
  </w:num>
  <w:num w:numId="7">
    <w:abstractNumId w:val="2"/>
  </w:num>
  <w:num w:numId="8">
    <w:abstractNumId w:val="4"/>
  </w:num>
  <w:num w:numId="9">
    <w:abstractNumId w:val="1"/>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447BE"/>
    <w:rsid w:val="00070633"/>
    <w:rsid w:val="0007139E"/>
    <w:rsid w:val="00095418"/>
    <w:rsid w:val="000A4184"/>
    <w:rsid w:val="000A6502"/>
    <w:rsid w:val="000C0EC0"/>
    <w:rsid w:val="000C4041"/>
    <w:rsid w:val="00137802"/>
    <w:rsid w:val="00146D68"/>
    <w:rsid w:val="00196614"/>
    <w:rsid w:val="001B0D84"/>
    <w:rsid w:val="001C4752"/>
    <w:rsid w:val="001D34B3"/>
    <w:rsid w:val="001D70EB"/>
    <w:rsid w:val="002727A9"/>
    <w:rsid w:val="002C4377"/>
    <w:rsid w:val="00324909"/>
    <w:rsid w:val="00357959"/>
    <w:rsid w:val="00372355"/>
    <w:rsid w:val="00391C92"/>
    <w:rsid w:val="00394CE1"/>
    <w:rsid w:val="003B0ADD"/>
    <w:rsid w:val="004011E2"/>
    <w:rsid w:val="004019F6"/>
    <w:rsid w:val="00436995"/>
    <w:rsid w:val="00444AC1"/>
    <w:rsid w:val="00447B7B"/>
    <w:rsid w:val="004A5E02"/>
    <w:rsid w:val="004C3F92"/>
    <w:rsid w:val="004E721D"/>
    <w:rsid w:val="00544196"/>
    <w:rsid w:val="00561114"/>
    <w:rsid w:val="00593053"/>
    <w:rsid w:val="005A0276"/>
    <w:rsid w:val="005C1865"/>
    <w:rsid w:val="005D67D0"/>
    <w:rsid w:val="006041E3"/>
    <w:rsid w:val="00684E8F"/>
    <w:rsid w:val="00692ACA"/>
    <w:rsid w:val="006A6D45"/>
    <w:rsid w:val="006C2977"/>
    <w:rsid w:val="006D6898"/>
    <w:rsid w:val="006F3706"/>
    <w:rsid w:val="007643B0"/>
    <w:rsid w:val="00785CA1"/>
    <w:rsid w:val="007C6055"/>
    <w:rsid w:val="007D59F6"/>
    <w:rsid w:val="008174CB"/>
    <w:rsid w:val="00825B5C"/>
    <w:rsid w:val="0083275E"/>
    <w:rsid w:val="008929AC"/>
    <w:rsid w:val="008A4AA7"/>
    <w:rsid w:val="008D38F1"/>
    <w:rsid w:val="008E29F8"/>
    <w:rsid w:val="008F2097"/>
    <w:rsid w:val="00916E24"/>
    <w:rsid w:val="0092546E"/>
    <w:rsid w:val="00930D65"/>
    <w:rsid w:val="00945686"/>
    <w:rsid w:val="0097014F"/>
    <w:rsid w:val="009830E4"/>
    <w:rsid w:val="0098535A"/>
    <w:rsid w:val="009A68A1"/>
    <w:rsid w:val="009C3C43"/>
    <w:rsid w:val="009C747E"/>
    <w:rsid w:val="00A05A45"/>
    <w:rsid w:val="00A06DBC"/>
    <w:rsid w:val="00A90DFA"/>
    <w:rsid w:val="00AB71C1"/>
    <w:rsid w:val="00AD4987"/>
    <w:rsid w:val="00B01F2E"/>
    <w:rsid w:val="00B20153"/>
    <w:rsid w:val="00B3630A"/>
    <w:rsid w:val="00BA4299"/>
    <w:rsid w:val="00BC1BB9"/>
    <w:rsid w:val="00BD14B2"/>
    <w:rsid w:val="00BD6CBC"/>
    <w:rsid w:val="00C24DF1"/>
    <w:rsid w:val="00C4784C"/>
    <w:rsid w:val="00C55D76"/>
    <w:rsid w:val="00C6156F"/>
    <w:rsid w:val="00C70D43"/>
    <w:rsid w:val="00C736C1"/>
    <w:rsid w:val="00CD158A"/>
    <w:rsid w:val="00D12616"/>
    <w:rsid w:val="00D24F28"/>
    <w:rsid w:val="00D35A53"/>
    <w:rsid w:val="00D4383D"/>
    <w:rsid w:val="00D51573"/>
    <w:rsid w:val="00D66483"/>
    <w:rsid w:val="00D8414F"/>
    <w:rsid w:val="00DA15DD"/>
    <w:rsid w:val="00DA332B"/>
    <w:rsid w:val="00DD7362"/>
    <w:rsid w:val="00DF4F57"/>
    <w:rsid w:val="00E07E32"/>
    <w:rsid w:val="00EB5460"/>
    <w:rsid w:val="00EC50B8"/>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1E9B6"/>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1D34B3"/>
    <w:rPr>
      <w:rFonts w:ascii="CG Times" w:hAnsi="CG Times"/>
      <w:spacing w:val="-2"/>
      <w:sz w:val="24"/>
    </w:rPr>
  </w:style>
  <w:style w:type="paragraph" w:styleId="ListParagraph">
    <w:name w:val="List Paragraph"/>
    <w:aliases w:val="Citation List,본문(내용),List Paragraph (numbered (a)),Colorful List - Accent 11"/>
    <w:basedOn w:val="Normal"/>
    <w:link w:val="ListParagraphChar"/>
    <w:uiPriority w:val="34"/>
    <w:qFormat/>
    <w:rsid w:val="00D4383D"/>
    <w:pPr>
      <w:ind w:left="720"/>
      <w:contextualSpacing/>
    </w:pPr>
    <w:rPr>
      <w:rFonts w:ascii="Times New Roman" w:hAnsi="Times New Roman"/>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D4383D"/>
    <w:rPr>
      <w:sz w:val="24"/>
      <w:szCs w:val="24"/>
    </w:rPr>
  </w:style>
  <w:style w:type="character" w:customStyle="1" w:styleId="FootnoteTextChar">
    <w:name w:val="Footnote Text Char"/>
    <w:basedOn w:val="DefaultParagraphFont"/>
    <w:link w:val="FootnoteText"/>
    <w:uiPriority w:val="99"/>
    <w:semiHidden/>
    <w:rsid w:val="00D4383D"/>
  </w:style>
  <w:style w:type="character" w:customStyle="1" w:styleId="UnresolvedMention">
    <w:name w:val="Unresolved Mention"/>
    <w:basedOn w:val="DefaultParagraphFont"/>
    <w:uiPriority w:val="99"/>
    <w:semiHidden/>
    <w:unhideWhenUsed/>
    <w:rsid w:val="005D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elke@carph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6C1B-9D97-4BA8-92A4-08C02393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16412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Christopher Lawrence</cp:lastModifiedBy>
  <cp:revision>2</cp:revision>
  <cp:lastPrinted>2021-01-06T13:55:00Z</cp:lastPrinted>
  <dcterms:created xsi:type="dcterms:W3CDTF">2021-02-08T17:16:00Z</dcterms:created>
  <dcterms:modified xsi:type="dcterms:W3CDTF">2021-02-08T17:16:00Z</dcterms:modified>
</cp:coreProperties>
</file>